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rPr>
          <w:rFonts w:hint="eastAsia" w:cs="文星简小标宋" w:asciiTheme="majorEastAsia" w:hAnsiTheme="majorEastAsia" w:eastAsiaTheme="majorEastAsia"/>
          <w:b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cs="文星简小标宋" w:asciiTheme="majorEastAsia" w:hAnsiTheme="majorEastAsia" w:eastAsiaTheme="majorEastAsia"/>
          <w:b/>
          <w:kern w:val="0"/>
          <w:sz w:val="32"/>
          <w:szCs w:val="32"/>
        </w:rPr>
        <w:t>附件</w:t>
      </w:r>
      <w:r>
        <w:rPr>
          <w:rFonts w:hint="eastAsia" w:cs="文星简小标宋" w:asciiTheme="majorEastAsia" w:hAnsiTheme="majorEastAsia" w:eastAsiaTheme="majorEastAsia"/>
          <w:b/>
          <w:kern w:val="0"/>
          <w:sz w:val="32"/>
          <w:szCs w:val="32"/>
          <w:lang w:val="en-US" w:eastAsia="zh-CN"/>
        </w:rPr>
        <w:t>1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cs="文星简小标宋" w:asciiTheme="majorEastAsia" w:hAnsiTheme="majorEastAsia" w:eastAsiaTheme="majorEastAsia"/>
          <w:b/>
          <w:kern w:val="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文星简小标宋" w:hAnsiTheme="majorEastAsia"/>
          <w:kern w:val="0"/>
          <w:sz w:val="44"/>
          <w:szCs w:val="44"/>
        </w:rPr>
      </w:pPr>
      <w:r>
        <w:rPr>
          <w:rFonts w:hint="eastAsia" w:ascii="方正小标宋简体" w:eastAsia="方正小标宋简体" w:cs="文星简小标宋" w:hAnsiTheme="majorEastAsia"/>
          <w:kern w:val="0"/>
          <w:sz w:val="44"/>
          <w:szCs w:val="44"/>
        </w:rPr>
        <w:t>继续有效的行政规范性文件目录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文星简小标宋" w:hAnsiTheme="majorEastAsia"/>
          <w:kern w:val="0"/>
          <w:sz w:val="44"/>
          <w:szCs w:val="44"/>
          <w:lang w:val="en-US" w:eastAsia="zh-CN"/>
        </w:rPr>
      </w:pPr>
    </w:p>
    <w:tbl>
      <w:tblPr>
        <w:tblStyle w:val="5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984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4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行政规范性文件名称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2"/>
              </w:rPr>
              <w:t>1</w:t>
            </w:r>
          </w:p>
        </w:tc>
        <w:tc>
          <w:tcPr>
            <w:tcW w:w="4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《关于废止温审资办〔2018〕27号文件的通知》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温政服〔2019〕1号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2"/>
              </w:rPr>
              <w:t>2</w:t>
            </w:r>
          </w:p>
        </w:tc>
        <w:tc>
          <w:tcPr>
            <w:tcW w:w="4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《关于公布行政规范性文件清理结果的通知》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温政服〔2019〕52号</w:t>
            </w:r>
          </w:p>
        </w:tc>
      </w:tr>
    </w:tbl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560" w:lineRule="exact"/>
        <w:rPr>
          <w:rFonts w:hint="eastAsia" w:cs="文星简小标宋" w:asciiTheme="majorEastAsia" w:hAnsiTheme="majorEastAsia" w:eastAsiaTheme="majorEastAsia"/>
          <w:b/>
          <w:kern w:val="0"/>
          <w:sz w:val="32"/>
          <w:szCs w:val="32"/>
          <w:lang w:val="en-US" w:eastAsia="zh-CN"/>
        </w:rPr>
      </w:pPr>
      <w:r>
        <w:rPr>
          <w:rFonts w:hint="eastAsia" w:cs="文星简小标宋" w:asciiTheme="majorEastAsia" w:hAnsiTheme="majorEastAsia" w:eastAsiaTheme="majorEastAsia"/>
          <w:b/>
          <w:kern w:val="0"/>
          <w:sz w:val="32"/>
          <w:szCs w:val="32"/>
        </w:rPr>
        <w:t>附件</w:t>
      </w:r>
      <w:r>
        <w:rPr>
          <w:rFonts w:hint="eastAsia" w:cs="文星简小标宋" w:asciiTheme="majorEastAsia" w:hAnsiTheme="majorEastAsia" w:eastAsiaTheme="majorEastAsia"/>
          <w:b/>
          <w:kern w:val="0"/>
          <w:sz w:val="32"/>
          <w:szCs w:val="32"/>
          <w:lang w:val="en-US" w:eastAsia="zh-CN"/>
        </w:rPr>
        <w:t>2</w:t>
      </w:r>
    </w:p>
    <w:p>
      <w:pPr>
        <w:pStyle w:val="10"/>
        <w:spacing w:line="560" w:lineRule="exact"/>
        <w:rPr>
          <w:rFonts w:cs="文星简小标宋" w:asciiTheme="majorEastAsia" w:hAnsiTheme="majorEastAsia" w:eastAsiaTheme="majorEastAsia"/>
          <w:b/>
          <w:kern w:val="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文星简小标宋" w:hAnsiTheme="majorEastAsia"/>
          <w:kern w:val="0"/>
          <w:sz w:val="44"/>
          <w:szCs w:val="44"/>
        </w:rPr>
      </w:pPr>
      <w:r>
        <w:rPr>
          <w:rFonts w:hint="eastAsia" w:ascii="方正小标宋简体" w:eastAsia="方正小标宋简体" w:cs="文星简小标宋" w:hAnsiTheme="majorEastAsia"/>
          <w:kern w:val="0"/>
          <w:sz w:val="44"/>
          <w:szCs w:val="44"/>
          <w:lang w:eastAsia="zh-CN"/>
        </w:rPr>
        <w:t>修改后继续有效</w:t>
      </w:r>
      <w:r>
        <w:rPr>
          <w:rFonts w:hint="eastAsia" w:ascii="方正小标宋简体" w:eastAsia="方正小标宋简体" w:cs="文星简小标宋" w:hAnsiTheme="majorEastAsia"/>
          <w:kern w:val="0"/>
          <w:sz w:val="44"/>
          <w:szCs w:val="44"/>
        </w:rPr>
        <w:t>的行政规范性文件目录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文星简小标宋" w:hAnsiTheme="majorEastAsia"/>
          <w:kern w:val="0"/>
          <w:sz w:val="44"/>
          <w:szCs w:val="44"/>
        </w:rPr>
      </w:pPr>
    </w:p>
    <w:tbl>
      <w:tblPr>
        <w:tblStyle w:val="5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984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4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行政规范性文件名称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2"/>
              </w:rPr>
              <w:t>1</w:t>
            </w:r>
          </w:p>
        </w:tc>
        <w:tc>
          <w:tcPr>
            <w:tcW w:w="4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《关于印发温州市“网上中介超市”入驻中介机构考评管理规定（试行）的通知》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温政服〔2019〕30号</w:t>
            </w:r>
          </w:p>
        </w:tc>
      </w:tr>
    </w:tbl>
    <w:p>
      <w:pPr>
        <w:spacing w:after="0" w:line="560" w:lineRule="exact"/>
        <w:ind w:right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275BA"/>
    <w:rsid w:val="004358AB"/>
    <w:rsid w:val="00817D4D"/>
    <w:rsid w:val="008B7726"/>
    <w:rsid w:val="009F43C9"/>
    <w:rsid w:val="00B10AF5"/>
    <w:rsid w:val="00CD08E1"/>
    <w:rsid w:val="00D31D50"/>
    <w:rsid w:val="00F537A4"/>
    <w:rsid w:val="00FB7DE6"/>
    <w:rsid w:val="09987368"/>
    <w:rsid w:val="2DD92A30"/>
    <w:rsid w:val="3FE7083E"/>
    <w:rsid w:val="EF298784"/>
    <w:rsid w:val="F6FEE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ahoma" w:hAnsi="Tahoma"/>
    </w:rPr>
  </w:style>
  <w:style w:type="paragraph" w:customStyle="1" w:styleId="10">
    <w:name w:val="正文 New New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542</Characters>
  <Lines>4</Lines>
  <Paragraphs>1</Paragraphs>
  <TotalTime>5</TotalTime>
  <ScaleCrop>false</ScaleCrop>
  <LinksUpToDate>false</LinksUpToDate>
  <CharactersWithSpaces>636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</dc:creator>
  <cp:lastModifiedBy>Sissie</cp:lastModifiedBy>
  <dcterms:modified xsi:type="dcterms:W3CDTF">2021-08-31T08:20:53Z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78FC66A21B2945059D22E23200C63C51</vt:lpwstr>
  </property>
</Properties>
</file>