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黑体" w:cs="黑体"/>
          <w:sz w:val="32"/>
          <w:szCs w:val="32"/>
        </w:rPr>
        <w:t>2</w:t>
      </w:r>
    </w:p>
    <w:p>
      <w:pPr>
        <w:pStyle w:val="3"/>
        <w:spacing w:line="600" w:lineRule="exact"/>
        <w:ind w:firstLine="0" w:firstLineChars="0"/>
        <w:jc w:val="center"/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</w:pPr>
      <w:bookmarkStart w:id="0" w:name="_GoBack"/>
      <w:r>
        <w:rPr>
          <w:rFonts w:hint="eastAsia" w:eastAsia="方正大标宋_GBK" w:cs="方正大标宋_GBK"/>
          <w:bCs/>
          <w:sz w:val="44"/>
          <w:szCs w:val="44"/>
        </w:rPr>
        <w:t>2023</w:t>
      </w:r>
      <w:r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  <w:t>年温州市高成长型工业企业名单</w:t>
      </w:r>
      <w:bookmarkEnd w:id="0"/>
    </w:p>
    <w:p>
      <w:pPr>
        <w:pStyle w:val="3"/>
        <w:spacing w:line="200" w:lineRule="exact"/>
        <w:ind w:firstLine="0" w:firstLineChars="0"/>
        <w:jc w:val="center"/>
        <w:rPr>
          <w:rFonts w:hint="eastAsia" w:eastAsia="方正小标宋简体" w:cs="方正小标宋简体"/>
          <w:sz w:val="44"/>
          <w:szCs w:val="44"/>
        </w:rPr>
      </w:pPr>
    </w:p>
    <w:tbl>
      <w:tblPr>
        <w:tblStyle w:val="4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079"/>
        <w:gridCol w:w="5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tblHeader/>
          <w:jc w:val="center"/>
        </w:trPr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地区</w:t>
            </w:r>
          </w:p>
        </w:tc>
        <w:tc>
          <w:tcPr>
            <w:tcW w:w="33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2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3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浙江旭达鞋业有限公司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东艺鞋业有限公司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星际控股集团有限公司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温州市太阳神鞋业有限公司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藤桥食品有限公司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帝邦鞋业有限公司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温州市利步达鞋业有限公司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温州市昊纳五金装饰制品有限公司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2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温州太科电子有限公司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温州市嘉力新材料有限公司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2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浙江巨晟工贸有限公司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温州佳易仪器有限公司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2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新海阀门有限公司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2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奇胜阀门有限公司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2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威腾阀门有限公司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浙江强力紧固件有限公司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浙江泰昌电力器材有限公司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温州大宇科技有限公司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浙江电泰阀业有限公司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温州天衣精密工具有限公司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浙江方顿仪表阀门有限公司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浙江永联阀门集团有限公司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圣普电气有限公司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浙江国盛汽车科技股份有限公司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温州日益机电科技有限公司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温兄控股集团股份有限公司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吉泰阀门集团有限公司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浙江瑞强汽车部件有限公司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浙江立地信息科技有限公司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浙江镇田机械有限公司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浙江强盛压缩机制造有限公司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耐氟隆集团有限公司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浙江有氟密阀门有限公司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五洲阀门股份有限公司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航大阀门集团有限公司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信泰阀门集团有限公司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温州市强邦实业有限公司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温州贵派电器有限公司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浙江嘉泽电缆有限公司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浙江亚光科技股份有限公司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浙江宇丰机械有限公司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浙江天联机械有限公司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维都利阀门有限公司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浙江裕泰汽车配件有限公司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浙江小伦智能制造股份有限公司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凯喜姆阀门有限公司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建达电气有限公司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温州市顶诺食品有限公司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温州修文食品有限公司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温州市远华企业有限公司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浙江恒丰泰搅拌科技有限公司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温州庆瓯科技股份有限公司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温州欧罗华实业有限公司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浙江三益鞋业有限公司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温州市蔚蓝眼镜有限公司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温州市强盟鞋业有限公司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温州市泽瑞机车部件有限公司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温州市强博鞋业有限公司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浙江锦峰纺织机械有限公司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浙江迪亚服饰有限公司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温州市丽豹汽车配件有限公司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浙江健诚鞋业集团股份有限公司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温州赵氟隆有限公司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洞头区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温州佳海食品有限公司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洞头区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浙江伟望汽车零部件有限公司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浙江正泰物联技术有限公司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浙江康格电气有限公司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浙江诺金电器有限公司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浙江众志汽车电器有限公司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申恒电力设备有限公司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新驰电气集团有限公司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浙江奔一新能源有限公司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浙江南腾电气有限公司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佑利控股集团有限公司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浙江科瑞普电气有限公司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万沙电气有限公司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浙江特意电气有限公司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浙江东亚电子有限公司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乐清市金龙电子实业有限公司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泰力基业股份有限公司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浙江西屋电气股份有限公司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长江电气集团股份有限公司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浙江鑫辉光伏科技有限公司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伊发控股集团有限公司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浙江天超电器有限公司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温州益能电器有限公司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浙江建瓴新材料有限公司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浙江泰康电子有限公司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盛锋电力科技有限公司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乐清市力诺机车部件有限公司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浙江联格电气科技有限公司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温州奥海电气有限公司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陆牌电气科技有限公司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浙江常安输配电科技有限公司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民电电气有限公司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浙江松夏仪表有限公司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瓯越电力科技有限公司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浙江安富新能源科技股份有限公司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宏晓复合材料有限公司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浙江诺电电力科技有限公司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董贝科技（温州）有限公司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肯劲集团有限公司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浙江博升新材料技术有限公司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浙江赋星电气科技股份有限公司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浙江百固电气科技股份有限公司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浙江鸿一箱包皮件有限公司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温州华特热熔胶股份有限公司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浙江振兴石化机械有限公司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蜘蛛王集团鞋业有限公司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瑞安市裕玺转向系统有限公司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浙江钜源无纺布有限公司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浙江朝日减振器有限公司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浙江鸿昌机械有限公司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瑞安市恩驰电子科技有限公司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浙江佰顺鞋业有限公司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瑞安市泰尼克机械有限公司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浙江力创箱包配件有限公司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瑞安市恒丰机械有限公司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瑞安市君诚塑胶制造有限公司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瑞安市康华鞋业有限公司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瑞安市联众汽车零部件有限公司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浙江铁印汽车部件有限公司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温州健乐鞋业有限公司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瑞安市奥丰实业有限公司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瑞安市嘉润新材料科技有限公司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瑞安市三正箱包皮件有限公司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浙江高阳汽车电子有限公司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浙江铭泰五金有限公司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瑞安市百盛箱包有限公司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浙江天潮汽车零部件股份有限公司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瑞安市森达箱包皮件有限公司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浙江鑫泰阀门科技有限公司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浙江杰程机车部件有限公司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浙江鸿祥箱包有限公司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瑞安市天成包装机械有限公司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瑞安市瑞阳箱包皮件有限公司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瑞安市华亨箱包配件有限公司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瑞安市阀门一厂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温州天纳福汽车轴承股份有限公司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特技阀门集团有限公司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立信阀门集团有限公司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浙江恒通阀门有限公司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浙江西博思测控技术有限公司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纽顿流体科技有限公司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冈野集团有限公司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金锋流体控制科技有限公司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浙江朗格阀门科技有限公司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温州威博传动科技有限公司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浙江拓新铸造有限公司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大亚电器集团有限公司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国成阀门集团有限公司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浙江希玛科技有限公司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浙江天成医药包装有限公司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文成县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文成县荣成混凝土有限公司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文成县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浙江宏旭高晟装饰股份有限公司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国望科技（浙江）有限公司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浙江欧诺机械有限公司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浙江沪新不锈钢制造有限公司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浙江睿峰电喷系统有限公司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浙江川唯电子科技有限公司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浙江弼土新材料股份有限公司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温州致兴宠物营养科技有限公司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温州锦汇皮业有限公司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浙江三龙通用机械有限公司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浙江南一塑料机械有限公司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温州市昕宏箱包有限公司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温州智荣健康科技有限公司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温州德源胶业有限公司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浙江星耀箱包有限公司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浙江环诺环保科技股份有限公司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温州鸿涛包装有限公司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泰顺县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泰顺金菱萤石有限公司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泰顺县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浙江瑞发科技有限公司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温州喜发实业有限公司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温州知良实业有限公司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浙江百菲乳业有限公司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浙江华宇药业股份有限公司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浙江冠都新材料科技有限公司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苍南县金穗烫金材料有限公司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温州国宏新材料科技有限公司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温州市嘉丰复合材料有限公司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浙江天马活塞工业有限公司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温州塑亿科技有限公司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浙江国义包装有限公司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温州翔成服饰股份有限公司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龙港市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中融鸿鹏实业有限公司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龙港市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温州宏达激光图像有限公司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龙港市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温州联益线束胶粘带有限公司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龙港市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浙江谦林包装科技有限公司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龙港市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浙江欧跃科技有限公司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龙港市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龙港市德奥实业有限公司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龙港市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龙港市纺之源实业有限公司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龙港市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温州耀丰实业有限公司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龙港市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温州绿丝可莱再生科技有限公司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12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bidi="ar"/>
              </w:rPr>
              <w:t>温州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海经区</w:t>
            </w:r>
          </w:p>
        </w:tc>
        <w:tc>
          <w:tcPr>
            <w:tcW w:w="3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温州网牌电线电缆有限公司</w:t>
            </w:r>
          </w:p>
        </w:tc>
      </w:tr>
    </w:tbl>
    <w:p>
      <w:pPr>
        <w:snapToGrid w:val="0"/>
        <w:spacing w:line="572" w:lineRule="exact"/>
        <w:ind w:firstLine="624" w:firstLineChars="200"/>
        <w:rPr>
          <w:rFonts w:eastAsia="仿宋_GB2312"/>
          <w:spacing w:val="-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CA61D37"/>
    <w:rsid w:val="5CA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文星简小标宋"/>
      <w:sz w:val="44"/>
      <w:szCs w:val="20"/>
    </w:rPr>
  </w:style>
  <w:style w:type="paragraph" w:styleId="3">
    <w:name w:val="Body Text First Indent"/>
    <w:basedOn w:val="2"/>
    <w:uiPriority w:val="0"/>
    <w:pPr>
      <w:spacing w:after="120"/>
      <w:ind w:firstLine="420" w:firstLineChars="100"/>
      <w:jc w:val="both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2024-01-08T07:06:00Z</dcterms:created>
  <dc:creator>燕</dc:creator>
  <cp:lastModifiedBy>燕</cp:lastModifiedBy>
  <dcterms:modified xsi:type="dcterms:W3CDTF">2024-01-08T07:07:18Z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417F61FBED684B8EBB7E207E6E061661_11</vt:lpwstr>
  </property>
</Properties>
</file>