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07" w:rsidRPr="00E5773C" w:rsidRDefault="00FF0707" w:rsidP="00FF0707">
      <w:pPr>
        <w:jc w:val="center"/>
        <w:rPr>
          <w:rFonts w:ascii="宋体"/>
          <w:sz w:val="44"/>
          <w:szCs w:val="44"/>
        </w:rPr>
      </w:pPr>
      <w:r w:rsidRPr="00E5773C">
        <w:rPr>
          <w:rFonts w:ascii="宋体" w:hAnsi="宋体" w:cs="宋体" w:hint="eastAsia"/>
          <w:sz w:val="44"/>
          <w:szCs w:val="44"/>
        </w:rPr>
        <w:t>温州市企业投资项目审批承诺制</w:t>
      </w:r>
    </w:p>
    <w:p w:rsidR="00FF0707" w:rsidRPr="00E5773C" w:rsidRDefault="00FF0707" w:rsidP="00FF0707">
      <w:pPr>
        <w:jc w:val="center"/>
        <w:rPr>
          <w:rFonts w:ascii="宋体"/>
          <w:sz w:val="44"/>
          <w:szCs w:val="44"/>
        </w:rPr>
      </w:pPr>
      <w:r w:rsidRPr="00E5773C">
        <w:rPr>
          <w:rFonts w:ascii="宋体" w:hAnsi="宋体" w:cs="宋体" w:hint="eastAsia"/>
          <w:sz w:val="44"/>
          <w:szCs w:val="44"/>
        </w:rPr>
        <w:t>实施办法（试行）</w:t>
      </w:r>
    </w:p>
    <w:p w:rsidR="00FF0707" w:rsidRPr="00E5773C" w:rsidRDefault="00FF0707" w:rsidP="00FF0707">
      <w:pPr>
        <w:jc w:val="center"/>
        <w:rPr>
          <w:rFonts w:ascii="仿宋_GB2312" w:eastAsia="仿宋_GB2312"/>
          <w:sz w:val="32"/>
          <w:szCs w:val="32"/>
        </w:rPr>
      </w:pPr>
      <w:r w:rsidRPr="00E5773C">
        <w:rPr>
          <w:rFonts w:ascii="仿宋_GB2312" w:eastAsia="仿宋_GB2312" w:cs="仿宋_GB2312" w:hint="eastAsia"/>
          <w:sz w:val="32"/>
          <w:szCs w:val="32"/>
        </w:rPr>
        <w:t>（修改稿）</w:t>
      </w:r>
    </w:p>
    <w:p w:rsidR="00FF0707" w:rsidRPr="00E5773C" w:rsidRDefault="00FF0707" w:rsidP="00FF0707">
      <w:pPr>
        <w:jc w:val="center"/>
        <w:rPr>
          <w:rFonts w:ascii="仿宋_GB2312" w:eastAsia="仿宋_GB2312"/>
          <w:sz w:val="32"/>
          <w:szCs w:val="32"/>
        </w:rPr>
      </w:pPr>
    </w:p>
    <w:p w:rsidR="00FF0707" w:rsidRPr="00E5773C" w:rsidRDefault="00FF0707" w:rsidP="00FF0707">
      <w:pPr>
        <w:ind w:firstLineChars="200" w:firstLine="640"/>
        <w:rPr>
          <w:rFonts w:ascii="仿宋_GB2312" w:eastAsia="仿宋_GB2312"/>
          <w:sz w:val="32"/>
          <w:szCs w:val="32"/>
        </w:rPr>
      </w:pPr>
      <w:r w:rsidRPr="00E5773C">
        <w:rPr>
          <w:rFonts w:ascii="仿宋_GB2312" w:eastAsia="仿宋_GB2312" w:cs="仿宋_GB2312" w:hint="eastAsia"/>
          <w:sz w:val="32"/>
          <w:szCs w:val="32"/>
        </w:rPr>
        <w:t>为贯彻落实国务院《关于开展工程建设项目审批制度改革试点的通知》（国办发〔</w:t>
      </w:r>
      <w:r w:rsidRPr="00E5773C">
        <w:rPr>
          <w:rFonts w:ascii="仿宋_GB2312" w:eastAsia="仿宋_GB2312" w:cs="仿宋_GB2312"/>
          <w:sz w:val="32"/>
          <w:szCs w:val="32"/>
        </w:rPr>
        <w:t>2018</w:t>
      </w:r>
      <w:r w:rsidRPr="00E5773C">
        <w:rPr>
          <w:rFonts w:ascii="仿宋_GB2312" w:eastAsia="仿宋_GB2312" w:cs="仿宋_GB2312" w:hint="eastAsia"/>
          <w:sz w:val="32"/>
          <w:szCs w:val="32"/>
        </w:rPr>
        <w:t>〕</w:t>
      </w:r>
      <w:r w:rsidRPr="00E5773C">
        <w:rPr>
          <w:rFonts w:ascii="仿宋_GB2312" w:eastAsia="仿宋_GB2312" w:cs="仿宋_GB2312"/>
          <w:sz w:val="32"/>
          <w:szCs w:val="32"/>
        </w:rPr>
        <w:t>33</w:t>
      </w:r>
      <w:r w:rsidRPr="00E5773C">
        <w:rPr>
          <w:rFonts w:ascii="仿宋_GB2312" w:eastAsia="仿宋_GB2312" w:cs="仿宋_GB2312" w:hint="eastAsia"/>
          <w:sz w:val="32"/>
          <w:szCs w:val="32"/>
        </w:rPr>
        <w:t>号）</w:t>
      </w:r>
      <w:r w:rsidR="002E6416">
        <w:rPr>
          <w:rFonts w:ascii="仿宋_GB2312" w:eastAsia="仿宋_GB2312" w:cs="仿宋_GB2312" w:hint="eastAsia"/>
          <w:sz w:val="32"/>
          <w:szCs w:val="32"/>
        </w:rPr>
        <w:t>精神</w:t>
      </w:r>
      <w:r w:rsidRPr="00E5773C">
        <w:rPr>
          <w:rFonts w:ascii="仿宋_GB2312" w:eastAsia="仿宋_GB2312" w:cs="仿宋_GB2312" w:hint="eastAsia"/>
          <w:sz w:val="32"/>
          <w:szCs w:val="32"/>
        </w:rPr>
        <w:t>，全面深化我市企业投资项目“最多跑一次”改革，着力提升我市营商环境</w:t>
      </w:r>
      <w:r w:rsidR="002E6416">
        <w:rPr>
          <w:rFonts w:ascii="仿宋_GB2312" w:eastAsia="仿宋_GB2312" w:cs="仿宋_GB2312" w:hint="eastAsia"/>
          <w:sz w:val="32"/>
          <w:szCs w:val="32"/>
        </w:rPr>
        <w:t>，</w:t>
      </w:r>
      <w:r w:rsidRPr="00E5773C">
        <w:rPr>
          <w:rFonts w:ascii="仿宋_GB2312" w:eastAsia="仿宋_GB2312" w:cs="仿宋_GB2312" w:hint="eastAsia"/>
          <w:sz w:val="32"/>
          <w:szCs w:val="32"/>
        </w:rPr>
        <w:t>根据省政府《关于推行企业投资项目承诺制改革的指导意见》（浙政办发〔</w:t>
      </w:r>
      <w:r w:rsidRPr="00E5773C">
        <w:rPr>
          <w:rFonts w:ascii="仿宋_GB2312" w:eastAsia="仿宋_GB2312" w:cs="仿宋_GB2312"/>
          <w:sz w:val="32"/>
          <w:szCs w:val="32"/>
        </w:rPr>
        <w:t>2017</w:t>
      </w:r>
      <w:r w:rsidRPr="00E5773C">
        <w:rPr>
          <w:rFonts w:ascii="仿宋_GB2312" w:eastAsia="仿宋_GB2312" w:cs="仿宋_GB2312" w:hint="eastAsia"/>
          <w:sz w:val="32"/>
          <w:szCs w:val="32"/>
        </w:rPr>
        <w:t>〕</w:t>
      </w:r>
      <w:r w:rsidRPr="00E5773C">
        <w:rPr>
          <w:rFonts w:ascii="仿宋_GB2312" w:eastAsia="仿宋_GB2312" w:cs="仿宋_GB2312"/>
          <w:sz w:val="32"/>
          <w:szCs w:val="32"/>
        </w:rPr>
        <w:t>119</w:t>
      </w:r>
      <w:r w:rsidRPr="00E5773C">
        <w:rPr>
          <w:rFonts w:ascii="仿宋_GB2312" w:eastAsia="仿宋_GB2312" w:cs="仿宋_GB2312" w:hint="eastAsia"/>
          <w:sz w:val="32"/>
          <w:szCs w:val="32"/>
        </w:rPr>
        <w:t>号）和《温州市推进“标准地”制度的工作方案》（温政办发〔</w:t>
      </w:r>
      <w:r w:rsidRPr="00E5773C">
        <w:rPr>
          <w:rFonts w:ascii="仿宋_GB2312" w:eastAsia="仿宋_GB2312" w:cs="仿宋_GB2312"/>
          <w:sz w:val="32"/>
          <w:szCs w:val="32"/>
        </w:rPr>
        <w:t>2018</w:t>
      </w:r>
      <w:r w:rsidRPr="00E5773C">
        <w:rPr>
          <w:rFonts w:ascii="仿宋_GB2312" w:eastAsia="仿宋_GB2312" w:cs="仿宋_GB2312" w:hint="eastAsia"/>
          <w:sz w:val="32"/>
          <w:szCs w:val="32"/>
        </w:rPr>
        <w:t>〕</w:t>
      </w:r>
      <w:r w:rsidRPr="00E5773C">
        <w:rPr>
          <w:rFonts w:ascii="仿宋_GB2312" w:eastAsia="仿宋_GB2312" w:cs="仿宋_GB2312"/>
          <w:sz w:val="32"/>
          <w:szCs w:val="32"/>
        </w:rPr>
        <w:t>49</w:t>
      </w:r>
      <w:r w:rsidRPr="00E5773C">
        <w:rPr>
          <w:rFonts w:ascii="仿宋_GB2312" w:eastAsia="仿宋_GB2312" w:cs="仿宋_GB2312" w:hint="eastAsia"/>
          <w:sz w:val="32"/>
          <w:szCs w:val="32"/>
        </w:rPr>
        <w:t>号）等文件，制定本试行办法。</w:t>
      </w:r>
    </w:p>
    <w:p w:rsidR="005078A3" w:rsidRDefault="00FF0707" w:rsidP="00FF0707">
      <w:pPr>
        <w:ind w:firstLineChars="200" w:firstLine="643"/>
        <w:rPr>
          <w:rFonts w:ascii="仿宋_GB2312" w:eastAsia="仿宋_GB2312" w:cs="仿宋_GB2312"/>
          <w:sz w:val="32"/>
          <w:szCs w:val="32"/>
        </w:rPr>
      </w:pPr>
      <w:r w:rsidRPr="00E5773C">
        <w:rPr>
          <w:rFonts w:ascii="仿宋_GB2312" w:eastAsia="仿宋_GB2312" w:cs="仿宋_GB2312" w:hint="eastAsia"/>
          <w:b/>
          <w:bCs/>
          <w:sz w:val="32"/>
          <w:szCs w:val="32"/>
        </w:rPr>
        <w:t>第一条</w:t>
      </w:r>
      <w:r w:rsidRPr="00E5773C">
        <w:rPr>
          <w:rFonts w:ascii="仿宋_GB2312" w:eastAsia="仿宋_GB2312" w:cs="仿宋_GB2312"/>
          <w:sz w:val="32"/>
          <w:szCs w:val="32"/>
        </w:rPr>
        <w:t xml:space="preserve">  </w:t>
      </w:r>
      <w:r w:rsidR="005078A3" w:rsidRPr="005078A3">
        <w:rPr>
          <w:rFonts w:ascii="仿宋_GB2312" w:eastAsia="仿宋_GB2312" w:cs="仿宋_GB2312" w:hint="eastAsia"/>
          <w:sz w:val="32"/>
          <w:szCs w:val="32"/>
        </w:rPr>
        <w:t>县（市、区）政府或功能区管委会根据“标准地”工作要求，实施区域能评、区域环评、区域水评、地质灾害危险性评估、雷电灾害风险评估、交通影响评价、一次性压覆矿产资源调查、考古调查等事项的区域评价工作。各地根据区域评价情况，结合产业导向提出相关准入要求和负面清单，并向社会公开。</w:t>
      </w:r>
    </w:p>
    <w:p w:rsidR="00FF0707" w:rsidRPr="00E5773C" w:rsidRDefault="005078A3" w:rsidP="005078A3">
      <w:pPr>
        <w:ind w:firstLineChars="200" w:firstLine="643"/>
        <w:rPr>
          <w:rFonts w:ascii="仿宋_GB2312" w:eastAsia="仿宋_GB2312"/>
          <w:sz w:val="32"/>
          <w:szCs w:val="32"/>
        </w:rPr>
      </w:pPr>
      <w:r w:rsidRPr="00E5773C">
        <w:rPr>
          <w:rFonts w:ascii="仿宋_GB2312" w:eastAsia="仿宋_GB2312" w:cs="仿宋_GB2312" w:hint="eastAsia"/>
          <w:b/>
          <w:bCs/>
          <w:sz w:val="32"/>
          <w:szCs w:val="32"/>
        </w:rPr>
        <w:t>第</w:t>
      </w:r>
      <w:r>
        <w:rPr>
          <w:rFonts w:ascii="仿宋_GB2312" w:eastAsia="仿宋_GB2312" w:cs="仿宋_GB2312" w:hint="eastAsia"/>
          <w:b/>
          <w:bCs/>
          <w:sz w:val="32"/>
          <w:szCs w:val="32"/>
        </w:rPr>
        <w:t>二</w:t>
      </w:r>
      <w:r w:rsidRPr="00E5773C">
        <w:rPr>
          <w:rFonts w:ascii="仿宋_GB2312" w:eastAsia="仿宋_GB2312" w:cs="仿宋_GB2312" w:hint="eastAsia"/>
          <w:b/>
          <w:bCs/>
          <w:sz w:val="32"/>
          <w:szCs w:val="32"/>
        </w:rPr>
        <w:t>条</w:t>
      </w:r>
      <w:r>
        <w:rPr>
          <w:rFonts w:ascii="仿宋_GB2312" w:eastAsia="仿宋_GB2312" w:cs="仿宋_GB2312" w:hint="eastAsia"/>
          <w:b/>
          <w:bCs/>
          <w:sz w:val="32"/>
          <w:szCs w:val="32"/>
        </w:rPr>
        <w:t xml:space="preserve"> </w:t>
      </w:r>
      <w:r w:rsidR="00B351D7">
        <w:rPr>
          <w:rFonts w:ascii="仿宋_GB2312" w:eastAsia="仿宋_GB2312" w:cs="仿宋_GB2312" w:hint="eastAsia"/>
          <w:b/>
          <w:bCs/>
          <w:sz w:val="32"/>
          <w:szCs w:val="32"/>
        </w:rPr>
        <w:t xml:space="preserve"> </w:t>
      </w:r>
      <w:r w:rsidR="00B351D7" w:rsidRPr="00B351D7">
        <w:rPr>
          <w:rFonts w:ascii="仿宋_GB2312" w:eastAsia="仿宋_GB2312" w:cs="仿宋_GB2312" w:hint="eastAsia"/>
          <w:sz w:val="32"/>
          <w:szCs w:val="32"/>
        </w:rPr>
        <w:t>市审管办</w:t>
      </w:r>
      <w:r w:rsidR="00B351D7">
        <w:rPr>
          <w:rFonts w:ascii="仿宋_GB2312" w:eastAsia="仿宋_GB2312" w:cs="仿宋_GB2312" w:hint="eastAsia"/>
          <w:sz w:val="32"/>
          <w:szCs w:val="32"/>
        </w:rPr>
        <w:t>会同相关部门</w:t>
      </w:r>
      <w:r w:rsidR="00B351D7" w:rsidRPr="00E5773C">
        <w:rPr>
          <w:rFonts w:ascii="仿宋_GB2312" w:eastAsia="仿宋_GB2312" w:cs="仿宋_GB2312" w:hint="eastAsia"/>
          <w:sz w:val="32"/>
          <w:szCs w:val="32"/>
        </w:rPr>
        <w:t>制定“标准地”</w:t>
      </w:r>
      <w:r w:rsidR="00B351D7">
        <w:rPr>
          <w:rFonts w:ascii="仿宋_GB2312" w:eastAsia="仿宋_GB2312" w:cs="仿宋_GB2312" w:hint="eastAsia"/>
          <w:sz w:val="32"/>
          <w:szCs w:val="32"/>
        </w:rPr>
        <w:t>使用</w:t>
      </w:r>
      <w:r w:rsidR="00B351D7" w:rsidRPr="00E5773C">
        <w:rPr>
          <w:rFonts w:ascii="仿宋_GB2312" w:eastAsia="仿宋_GB2312" w:cs="仿宋_GB2312" w:hint="eastAsia"/>
          <w:sz w:val="32"/>
          <w:szCs w:val="32"/>
        </w:rPr>
        <w:t>承诺书</w:t>
      </w:r>
      <w:r w:rsidR="00B351D7">
        <w:rPr>
          <w:rFonts w:ascii="仿宋_GB2312" w:eastAsia="仿宋_GB2312" w:cs="仿宋_GB2312" w:hint="eastAsia"/>
          <w:sz w:val="32"/>
          <w:szCs w:val="32"/>
        </w:rPr>
        <w:t>参考</w:t>
      </w:r>
      <w:r w:rsidR="00B351D7" w:rsidRPr="00E5773C">
        <w:rPr>
          <w:rFonts w:ascii="仿宋_GB2312" w:eastAsia="仿宋_GB2312" w:cs="仿宋_GB2312" w:hint="eastAsia"/>
          <w:sz w:val="32"/>
          <w:szCs w:val="32"/>
        </w:rPr>
        <w:t>范本</w:t>
      </w:r>
      <w:r w:rsidR="00B351D7">
        <w:rPr>
          <w:rFonts w:ascii="仿宋_GB2312" w:eastAsia="仿宋_GB2312" w:cs="仿宋_GB2312" w:hint="eastAsia"/>
          <w:sz w:val="32"/>
          <w:szCs w:val="32"/>
        </w:rPr>
        <w:t>，</w:t>
      </w:r>
      <w:r w:rsidR="00FF0707" w:rsidRPr="00E5773C">
        <w:rPr>
          <w:rFonts w:ascii="仿宋_GB2312" w:eastAsia="仿宋_GB2312" w:cs="仿宋_GB2312" w:hint="eastAsia"/>
          <w:sz w:val="32"/>
          <w:szCs w:val="32"/>
        </w:rPr>
        <w:t>县（市、区）政府或功能区管委会</w:t>
      </w:r>
      <w:r w:rsidR="00B351D7">
        <w:rPr>
          <w:rFonts w:ascii="仿宋_GB2312" w:eastAsia="仿宋_GB2312" w:cs="仿宋_GB2312" w:hint="eastAsia"/>
          <w:sz w:val="32"/>
          <w:szCs w:val="32"/>
        </w:rPr>
        <w:t>可以根据实际要求进行调整。</w:t>
      </w:r>
      <w:r w:rsidR="00FF0707" w:rsidRPr="00E5773C">
        <w:rPr>
          <w:rFonts w:ascii="仿宋_GB2312" w:eastAsia="仿宋_GB2312" w:cs="仿宋_GB2312" w:hint="eastAsia"/>
          <w:sz w:val="32"/>
          <w:szCs w:val="32"/>
        </w:rPr>
        <w:t>承诺事项</w:t>
      </w:r>
      <w:r w:rsidR="00B351D7">
        <w:rPr>
          <w:rFonts w:ascii="仿宋_GB2312" w:eastAsia="仿宋_GB2312" w:cs="仿宋_GB2312" w:hint="eastAsia"/>
          <w:sz w:val="32"/>
          <w:szCs w:val="32"/>
        </w:rPr>
        <w:t>指导清单</w:t>
      </w:r>
      <w:r w:rsidR="00FF0707" w:rsidRPr="00E5773C">
        <w:rPr>
          <w:rFonts w:ascii="仿宋_GB2312" w:eastAsia="仿宋_GB2312" w:cs="仿宋_GB2312" w:hint="eastAsia"/>
          <w:sz w:val="32"/>
          <w:szCs w:val="32"/>
        </w:rPr>
        <w:t>（见附件</w:t>
      </w:r>
      <w:r w:rsidR="00FF0707" w:rsidRPr="00E5773C">
        <w:rPr>
          <w:rFonts w:ascii="仿宋_GB2312" w:eastAsia="仿宋_GB2312" w:cs="仿宋_GB2312"/>
          <w:sz w:val="32"/>
          <w:szCs w:val="32"/>
        </w:rPr>
        <w:t>1</w:t>
      </w:r>
      <w:r w:rsidR="00FF0707" w:rsidRPr="00E5773C">
        <w:rPr>
          <w:rFonts w:ascii="仿宋_GB2312" w:eastAsia="仿宋_GB2312" w:cs="仿宋_GB2312" w:hint="eastAsia"/>
          <w:sz w:val="32"/>
          <w:szCs w:val="32"/>
        </w:rPr>
        <w:t>）替代包括除项目备案、审图备案以外的全部审批事项。企业</w:t>
      </w:r>
      <w:r w:rsidR="001037E5">
        <w:rPr>
          <w:rFonts w:ascii="仿宋_GB2312" w:eastAsia="仿宋_GB2312" w:cs="仿宋_GB2312" w:hint="eastAsia"/>
          <w:sz w:val="32"/>
          <w:szCs w:val="32"/>
        </w:rPr>
        <w:t>取得“标准地”</w:t>
      </w:r>
      <w:r w:rsidR="00B351D7">
        <w:rPr>
          <w:rFonts w:ascii="仿宋_GB2312" w:eastAsia="仿宋_GB2312" w:cs="仿宋_GB2312" w:hint="eastAsia"/>
          <w:sz w:val="32"/>
          <w:szCs w:val="32"/>
        </w:rPr>
        <w:t>国有土地使用权</w:t>
      </w:r>
      <w:r w:rsidR="001037E5">
        <w:rPr>
          <w:rFonts w:ascii="仿宋_GB2312" w:eastAsia="仿宋_GB2312" w:cs="仿宋_GB2312" w:hint="eastAsia"/>
          <w:sz w:val="32"/>
          <w:szCs w:val="32"/>
        </w:rPr>
        <w:t>后，签订土地出让合同</w:t>
      </w:r>
      <w:r w:rsidR="00D643BC">
        <w:rPr>
          <w:rFonts w:ascii="仿宋_GB2312" w:eastAsia="仿宋_GB2312" w:cs="仿宋_GB2312" w:hint="eastAsia"/>
          <w:sz w:val="32"/>
          <w:szCs w:val="32"/>
        </w:rPr>
        <w:t>和签署</w:t>
      </w:r>
      <w:r w:rsidR="00FF0707" w:rsidRPr="00E5773C">
        <w:rPr>
          <w:rFonts w:ascii="仿宋_GB2312" w:eastAsia="仿宋_GB2312" w:cs="仿宋_GB2312" w:hint="eastAsia"/>
          <w:sz w:val="32"/>
          <w:szCs w:val="32"/>
        </w:rPr>
        <w:t>承诺书</w:t>
      </w:r>
      <w:r w:rsidR="00FF0707" w:rsidRPr="00E5773C">
        <w:rPr>
          <w:rFonts w:ascii="仿宋_GB2312" w:eastAsia="仿宋_GB2312" w:cs="仿宋_GB2312" w:hint="eastAsia"/>
          <w:sz w:val="32"/>
          <w:szCs w:val="32"/>
        </w:rPr>
        <w:lastRenderedPageBreak/>
        <w:t>（见附件</w:t>
      </w:r>
      <w:r w:rsidR="00FF0707" w:rsidRPr="00E5773C">
        <w:rPr>
          <w:rFonts w:ascii="仿宋_GB2312" w:eastAsia="仿宋_GB2312" w:cs="仿宋_GB2312"/>
          <w:sz w:val="32"/>
          <w:szCs w:val="32"/>
        </w:rPr>
        <w:t>2</w:t>
      </w:r>
      <w:r w:rsidR="00FF0707" w:rsidRPr="00E5773C">
        <w:rPr>
          <w:rFonts w:ascii="仿宋_GB2312" w:eastAsia="仿宋_GB2312" w:cs="仿宋_GB2312" w:hint="eastAsia"/>
          <w:sz w:val="32"/>
          <w:szCs w:val="32"/>
        </w:rPr>
        <w:t>）</w:t>
      </w:r>
      <w:r w:rsidR="002D0E36">
        <w:rPr>
          <w:rFonts w:ascii="仿宋_GB2312" w:eastAsia="仿宋_GB2312" w:cs="仿宋_GB2312" w:hint="eastAsia"/>
          <w:sz w:val="32"/>
          <w:szCs w:val="32"/>
        </w:rPr>
        <w:t>，承诺书</w:t>
      </w:r>
      <w:r w:rsidR="00FF0707" w:rsidRPr="00E5773C">
        <w:rPr>
          <w:rFonts w:ascii="仿宋_GB2312" w:eastAsia="仿宋_GB2312" w:cs="仿宋_GB2312" w:hint="eastAsia"/>
          <w:sz w:val="32"/>
          <w:szCs w:val="32"/>
        </w:rPr>
        <w:t>作为“标准地”项目管理协议的一部分。</w:t>
      </w:r>
    </w:p>
    <w:p w:rsidR="00FF0707" w:rsidRPr="00E5773C" w:rsidRDefault="00FF0707" w:rsidP="00FF0707">
      <w:pPr>
        <w:ind w:firstLineChars="200" w:firstLine="643"/>
        <w:rPr>
          <w:rFonts w:ascii="仿宋_GB2312" w:eastAsia="仿宋_GB2312"/>
          <w:sz w:val="32"/>
          <w:szCs w:val="32"/>
        </w:rPr>
      </w:pPr>
      <w:r w:rsidRPr="00E5773C">
        <w:rPr>
          <w:rFonts w:ascii="仿宋_GB2312" w:eastAsia="仿宋_GB2312" w:cs="仿宋_GB2312" w:hint="eastAsia"/>
          <w:b/>
          <w:bCs/>
          <w:sz w:val="32"/>
          <w:szCs w:val="32"/>
        </w:rPr>
        <w:t>第</w:t>
      </w:r>
      <w:r w:rsidR="00D643BC">
        <w:rPr>
          <w:rFonts w:ascii="仿宋_GB2312" w:eastAsia="仿宋_GB2312" w:cs="仿宋_GB2312" w:hint="eastAsia"/>
          <w:b/>
          <w:bCs/>
          <w:sz w:val="32"/>
          <w:szCs w:val="32"/>
        </w:rPr>
        <w:t>三</w:t>
      </w:r>
      <w:r w:rsidRPr="00E5773C">
        <w:rPr>
          <w:rFonts w:ascii="仿宋_GB2312" w:eastAsia="仿宋_GB2312" w:cs="仿宋_GB2312" w:hint="eastAsia"/>
          <w:b/>
          <w:bCs/>
          <w:sz w:val="32"/>
          <w:szCs w:val="32"/>
        </w:rPr>
        <w:t>条</w:t>
      </w:r>
      <w:r w:rsidRPr="00E5773C">
        <w:rPr>
          <w:rFonts w:ascii="仿宋_GB2312" w:eastAsia="仿宋_GB2312" w:cs="仿宋_GB2312"/>
          <w:sz w:val="32"/>
          <w:szCs w:val="32"/>
        </w:rPr>
        <w:t xml:space="preserve">  </w:t>
      </w:r>
      <w:r w:rsidRPr="00E5773C">
        <w:rPr>
          <w:rFonts w:ascii="仿宋_GB2312" w:eastAsia="仿宋_GB2312" w:cs="仿宋_GB2312" w:hint="eastAsia"/>
          <w:sz w:val="32"/>
          <w:szCs w:val="32"/>
        </w:rPr>
        <w:t>本办法</w:t>
      </w:r>
      <w:r w:rsidRPr="00E5773C">
        <w:rPr>
          <w:rFonts w:ascii="仿宋_GB2312" w:eastAsia="仿宋_GB2312" w:hAnsi="宋体" w:cs="仿宋_GB2312" w:hint="eastAsia"/>
          <w:color w:val="000000"/>
          <w:kern w:val="0"/>
          <w:sz w:val="32"/>
          <w:szCs w:val="32"/>
        </w:rPr>
        <w:t>承诺事项指导清单以外需要</w:t>
      </w:r>
      <w:r w:rsidRPr="00E5773C">
        <w:rPr>
          <w:rFonts w:ascii="仿宋_GB2312" w:eastAsia="仿宋_GB2312" w:cs="仿宋_GB2312" w:hint="eastAsia"/>
          <w:sz w:val="32"/>
          <w:szCs w:val="32"/>
        </w:rPr>
        <w:t>企业承诺的指标，由各相关部门根据项目用地“标准地”指导性控制指标明确具体标准后，统一纳入土地出让</w:t>
      </w:r>
      <w:r w:rsidR="00D315B9">
        <w:rPr>
          <w:rFonts w:ascii="仿宋_GB2312" w:eastAsia="仿宋_GB2312" w:cs="仿宋_GB2312" w:hint="eastAsia"/>
          <w:sz w:val="32"/>
          <w:szCs w:val="32"/>
        </w:rPr>
        <w:t>文</w:t>
      </w:r>
      <w:r w:rsidRPr="00E5773C">
        <w:rPr>
          <w:rFonts w:ascii="仿宋_GB2312" w:eastAsia="仿宋_GB2312" w:cs="仿宋_GB2312" w:hint="eastAsia"/>
          <w:sz w:val="32"/>
          <w:szCs w:val="32"/>
        </w:rPr>
        <w:t>件。</w:t>
      </w:r>
    </w:p>
    <w:p w:rsidR="00FF0707" w:rsidRPr="00E5773C" w:rsidRDefault="00FF0707" w:rsidP="00FF0707">
      <w:pPr>
        <w:ind w:firstLineChars="200" w:firstLine="643"/>
        <w:rPr>
          <w:rFonts w:ascii="仿宋_GB2312" w:eastAsia="仿宋_GB2312"/>
          <w:sz w:val="32"/>
          <w:szCs w:val="32"/>
        </w:rPr>
      </w:pPr>
      <w:r w:rsidRPr="00E5773C">
        <w:rPr>
          <w:rFonts w:ascii="仿宋_GB2312" w:eastAsia="仿宋_GB2312" w:cs="仿宋_GB2312" w:hint="eastAsia"/>
          <w:b/>
          <w:bCs/>
          <w:sz w:val="32"/>
          <w:szCs w:val="32"/>
        </w:rPr>
        <w:t>第</w:t>
      </w:r>
      <w:r w:rsidR="00D643BC">
        <w:rPr>
          <w:rFonts w:ascii="仿宋_GB2312" w:eastAsia="仿宋_GB2312" w:cs="仿宋_GB2312" w:hint="eastAsia"/>
          <w:b/>
          <w:bCs/>
          <w:sz w:val="32"/>
          <w:szCs w:val="32"/>
        </w:rPr>
        <w:t>四</w:t>
      </w:r>
      <w:r w:rsidRPr="00E5773C">
        <w:rPr>
          <w:rFonts w:ascii="仿宋_GB2312" w:eastAsia="仿宋_GB2312" w:cs="仿宋_GB2312" w:hint="eastAsia"/>
          <w:b/>
          <w:bCs/>
          <w:sz w:val="32"/>
          <w:szCs w:val="32"/>
        </w:rPr>
        <w:t>条</w:t>
      </w:r>
      <w:r w:rsidRPr="00E5773C">
        <w:rPr>
          <w:rFonts w:ascii="仿宋_GB2312" w:eastAsia="仿宋_GB2312" w:cs="仿宋_GB2312"/>
          <w:sz w:val="32"/>
          <w:szCs w:val="32"/>
        </w:rPr>
        <w:t xml:space="preserve">  </w:t>
      </w:r>
      <w:r w:rsidRPr="00E5773C">
        <w:rPr>
          <w:rFonts w:ascii="仿宋_GB2312" w:eastAsia="仿宋_GB2312" w:cs="仿宋_GB2312" w:hint="eastAsia"/>
          <w:sz w:val="32"/>
          <w:szCs w:val="32"/>
        </w:rPr>
        <w:t>企业在浙江省政务服务网投资项目在线审批监管平台（以下简称在线平台或</w:t>
      </w:r>
      <w:r w:rsidRPr="00E5773C">
        <w:rPr>
          <w:rFonts w:ascii="仿宋_GB2312" w:eastAsia="仿宋_GB2312" w:cs="仿宋_GB2312"/>
          <w:sz w:val="32"/>
          <w:szCs w:val="32"/>
        </w:rPr>
        <w:t>V2.0+</w:t>
      </w:r>
      <w:r w:rsidRPr="00E5773C">
        <w:rPr>
          <w:rFonts w:ascii="仿宋_GB2312" w:eastAsia="仿宋_GB2312" w:cs="仿宋_GB2312" w:hint="eastAsia"/>
          <w:sz w:val="32"/>
          <w:szCs w:val="32"/>
        </w:rPr>
        <w:t>）申请备案（核准）时，将已经签署的承诺书</w:t>
      </w:r>
      <w:r w:rsidR="00D643BC">
        <w:rPr>
          <w:rFonts w:ascii="仿宋_GB2312" w:eastAsia="仿宋_GB2312" w:cs="仿宋_GB2312" w:hint="eastAsia"/>
          <w:sz w:val="32"/>
          <w:szCs w:val="32"/>
        </w:rPr>
        <w:t>扫描</w:t>
      </w:r>
      <w:r w:rsidRPr="00E5773C">
        <w:rPr>
          <w:rFonts w:ascii="仿宋_GB2312" w:eastAsia="仿宋_GB2312" w:cs="仿宋_GB2312" w:hint="eastAsia"/>
          <w:sz w:val="32"/>
          <w:szCs w:val="32"/>
        </w:rPr>
        <w:t>一并上传。承诺书由审批服务平台企业投资综合窗口</w:t>
      </w:r>
      <w:r w:rsidR="00D643BC">
        <w:rPr>
          <w:rFonts w:ascii="仿宋_GB2312" w:eastAsia="仿宋_GB2312" w:cs="仿宋_GB2312" w:hint="eastAsia"/>
          <w:sz w:val="32"/>
          <w:szCs w:val="32"/>
        </w:rPr>
        <w:t>发改部门</w:t>
      </w:r>
      <w:r w:rsidRPr="00E5773C">
        <w:rPr>
          <w:rFonts w:ascii="仿宋_GB2312" w:eastAsia="仿宋_GB2312" w:cs="仿宋_GB2312" w:hint="eastAsia"/>
          <w:sz w:val="32"/>
          <w:szCs w:val="32"/>
        </w:rPr>
        <w:t>负责在浙江省政务服务网公示，公示期</w:t>
      </w:r>
      <w:r w:rsidRPr="00E5773C">
        <w:rPr>
          <w:rFonts w:ascii="仿宋_GB2312" w:eastAsia="仿宋_GB2312" w:cs="仿宋_GB2312"/>
          <w:sz w:val="32"/>
          <w:szCs w:val="32"/>
        </w:rPr>
        <w:t>7</w:t>
      </w:r>
      <w:r w:rsidRPr="00E5773C">
        <w:rPr>
          <w:rFonts w:ascii="仿宋_GB2312" w:eastAsia="仿宋_GB2312" w:cs="仿宋_GB2312" w:hint="eastAsia"/>
          <w:sz w:val="32"/>
          <w:szCs w:val="32"/>
        </w:rPr>
        <w:t>个工作日。</w:t>
      </w:r>
    </w:p>
    <w:p w:rsidR="00FF0707" w:rsidRPr="00E5773C" w:rsidRDefault="00FF0707" w:rsidP="00FF0707">
      <w:pPr>
        <w:ind w:firstLineChars="200" w:firstLine="643"/>
        <w:rPr>
          <w:rFonts w:ascii="仿宋_GB2312" w:eastAsia="仿宋_GB2312"/>
          <w:sz w:val="32"/>
          <w:szCs w:val="32"/>
        </w:rPr>
      </w:pPr>
      <w:r w:rsidRPr="00E5773C">
        <w:rPr>
          <w:rFonts w:ascii="仿宋_GB2312" w:eastAsia="仿宋_GB2312" w:cs="仿宋_GB2312" w:hint="eastAsia"/>
          <w:b/>
          <w:bCs/>
          <w:sz w:val="32"/>
          <w:szCs w:val="32"/>
        </w:rPr>
        <w:t>第</w:t>
      </w:r>
      <w:r w:rsidR="00762827">
        <w:rPr>
          <w:rFonts w:ascii="仿宋_GB2312" w:eastAsia="仿宋_GB2312" w:cs="仿宋_GB2312" w:hint="eastAsia"/>
          <w:b/>
          <w:bCs/>
          <w:sz w:val="32"/>
          <w:szCs w:val="32"/>
        </w:rPr>
        <w:t>五</w:t>
      </w:r>
      <w:r w:rsidRPr="00E5773C">
        <w:rPr>
          <w:rFonts w:ascii="仿宋_GB2312" w:eastAsia="仿宋_GB2312" w:cs="仿宋_GB2312" w:hint="eastAsia"/>
          <w:b/>
          <w:bCs/>
          <w:sz w:val="32"/>
          <w:szCs w:val="32"/>
        </w:rPr>
        <w:t>条</w:t>
      </w:r>
      <w:r w:rsidRPr="00E5773C">
        <w:rPr>
          <w:rFonts w:ascii="仿宋_GB2312" w:eastAsia="仿宋_GB2312" w:cs="仿宋_GB2312"/>
          <w:sz w:val="32"/>
          <w:szCs w:val="32"/>
        </w:rPr>
        <w:t xml:space="preserve">  </w:t>
      </w:r>
      <w:r w:rsidRPr="00E5773C">
        <w:rPr>
          <w:rFonts w:ascii="仿宋_GB2312" w:eastAsia="仿宋_GB2312" w:cs="仿宋_GB2312" w:hint="eastAsia"/>
          <w:sz w:val="32"/>
          <w:szCs w:val="32"/>
        </w:rPr>
        <w:t>企业选择有资质的中介机构进行工程勘察和施工图设计。中介机构的作业时间应当严格按照《关于企业投资项目审批“开工前</w:t>
      </w:r>
      <w:r w:rsidRPr="00E5773C">
        <w:rPr>
          <w:rFonts w:ascii="仿宋_GB2312" w:eastAsia="仿宋_GB2312" w:cs="仿宋_GB2312"/>
          <w:sz w:val="32"/>
          <w:szCs w:val="32"/>
        </w:rPr>
        <w:t>100</w:t>
      </w:r>
      <w:r w:rsidRPr="00E5773C">
        <w:rPr>
          <w:rFonts w:ascii="仿宋_GB2312" w:eastAsia="仿宋_GB2312" w:cs="仿宋_GB2312" w:hint="eastAsia"/>
          <w:sz w:val="32"/>
          <w:szCs w:val="32"/>
        </w:rPr>
        <w:t>天、竣工验收</w:t>
      </w:r>
      <w:r w:rsidRPr="00E5773C">
        <w:rPr>
          <w:rFonts w:ascii="仿宋_GB2312" w:eastAsia="仿宋_GB2312" w:cs="仿宋_GB2312"/>
          <w:sz w:val="32"/>
          <w:szCs w:val="32"/>
        </w:rPr>
        <w:t>30</w:t>
      </w:r>
      <w:r w:rsidRPr="00E5773C">
        <w:rPr>
          <w:rFonts w:ascii="仿宋_GB2312" w:eastAsia="仿宋_GB2312" w:cs="仿宋_GB2312" w:hint="eastAsia"/>
          <w:sz w:val="32"/>
          <w:szCs w:val="32"/>
        </w:rPr>
        <w:t>天”的工作方案》（温政办发〔</w:t>
      </w:r>
      <w:r w:rsidRPr="00E5773C">
        <w:rPr>
          <w:rFonts w:ascii="仿宋_GB2312" w:eastAsia="仿宋_GB2312" w:cs="仿宋_GB2312"/>
          <w:sz w:val="32"/>
          <w:szCs w:val="32"/>
        </w:rPr>
        <w:t>2018</w:t>
      </w:r>
      <w:r w:rsidRPr="00E5773C">
        <w:rPr>
          <w:rFonts w:ascii="仿宋_GB2312" w:eastAsia="仿宋_GB2312" w:cs="仿宋_GB2312" w:hint="eastAsia"/>
          <w:sz w:val="32"/>
          <w:szCs w:val="32"/>
        </w:rPr>
        <w:t>〕</w:t>
      </w:r>
      <w:r w:rsidRPr="00E5773C">
        <w:rPr>
          <w:rFonts w:ascii="仿宋_GB2312" w:eastAsia="仿宋_GB2312" w:cs="仿宋_GB2312"/>
          <w:sz w:val="32"/>
          <w:szCs w:val="32"/>
        </w:rPr>
        <w:t>48</w:t>
      </w:r>
      <w:r w:rsidRPr="00E5773C">
        <w:rPr>
          <w:rFonts w:ascii="仿宋_GB2312" w:eastAsia="仿宋_GB2312" w:cs="仿宋_GB2312" w:hint="eastAsia"/>
          <w:sz w:val="32"/>
          <w:szCs w:val="32"/>
        </w:rPr>
        <w:t>号）执行。</w:t>
      </w:r>
    </w:p>
    <w:p w:rsidR="00FF0707" w:rsidRPr="00E5773C" w:rsidRDefault="00FF0707" w:rsidP="00FF0707">
      <w:pPr>
        <w:ind w:firstLineChars="200" w:firstLine="643"/>
        <w:rPr>
          <w:rFonts w:ascii="仿宋_GB2312" w:eastAsia="仿宋_GB2312" w:cs="仿宋_GB2312"/>
          <w:sz w:val="32"/>
          <w:szCs w:val="32"/>
        </w:rPr>
      </w:pPr>
      <w:r w:rsidRPr="00E5773C">
        <w:rPr>
          <w:rFonts w:ascii="仿宋_GB2312" w:eastAsia="仿宋_GB2312" w:cs="仿宋_GB2312" w:hint="eastAsia"/>
          <w:b/>
          <w:bCs/>
          <w:sz w:val="32"/>
          <w:szCs w:val="32"/>
        </w:rPr>
        <w:t>第</w:t>
      </w:r>
      <w:r w:rsidR="00B40A25">
        <w:rPr>
          <w:rFonts w:ascii="仿宋_GB2312" w:eastAsia="仿宋_GB2312" w:cs="仿宋_GB2312" w:hint="eastAsia"/>
          <w:b/>
          <w:bCs/>
          <w:sz w:val="32"/>
          <w:szCs w:val="32"/>
        </w:rPr>
        <w:t>六</w:t>
      </w:r>
      <w:r w:rsidRPr="00E5773C">
        <w:rPr>
          <w:rFonts w:ascii="仿宋_GB2312" w:eastAsia="仿宋_GB2312" w:cs="仿宋_GB2312" w:hint="eastAsia"/>
          <w:b/>
          <w:bCs/>
          <w:sz w:val="32"/>
          <w:szCs w:val="32"/>
        </w:rPr>
        <w:t>条</w:t>
      </w:r>
      <w:r w:rsidRPr="00E5773C">
        <w:rPr>
          <w:rFonts w:ascii="仿宋_GB2312" w:eastAsia="仿宋_GB2312" w:cs="仿宋_GB2312"/>
          <w:b/>
          <w:bCs/>
          <w:sz w:val="32"/>
          <w:szCs w:val="32"/>
        </w:rPr>
        <w:t xml:space="preserve">  </w:t>
      </w:r>
      <w:r w:rsidR="00B26D4F" w:rsidRPr="00B26D4F">
        <w:rPr>
          <w:rFonts w:ascii="仿宋_GB2312" w:eastAsia="仿宋_GB2312" w:cs="仿宋_GB2312" w:hint="eastAsia"/>
          <w:sz w:val="32"/>
          <w:szCs w:val="32"/>
        </w:rPr>
        <w:t>施工图审查按照</w:t>
      </w:r>
      <w:r w:rsidRPr="00E5773C">
        <w:rPr>
          <w:rFonts w:ascii="仿宋_GB2312" w:eastAsia="仿宋_GB2312" w:cs="仿宋_GB2312" w:hint="eastAsia"/>
          <w:sz w:val="32"/>
          <w:szCs w:val="32"/>
        </w:rPr>
        <w:t>《转发关于贯彻落实“最多跑一次”改革决策部署全面推进施工图联合审查实施意见的通知》（温住建发〔</w:t>
      </w:r>
      <w:r w:rsidRPr="00E5773C">
        <w:rPr>
          <w:rFonts w:ascii="仿宋_GB2312" w:eastAsia="仿宋_GB2312" w:cs="仿宋_GB2312"/>
          <w:sz w:val="32"/>
          <w:szCs w:val="32"/>
        </w:rPr>
        <w:t>201</w:t>
      </w:r>
      <w:r w:rsidRPr="00E5773C">
        <w:rPr>
          <w:rFonts w:ascii="仿宋_GB2312" w:eastAsia="仿宋_GB2312" w:cs="仿宋_GB2312" w:hint="eastAsia"/>
          <w:sz w:val="32"/>
          <w:szCs w:val="32"/>
        </w:rPr>
        <w:t>7〕126号）</w:t>
      </w:r>
      <w:r w:rsidR="00B26D4F">
        <w:rPr>
          <w:rFonts w:ascii="仿宋_GB2312" w:eastAsia="仿宋_GB2312" w:cs="仿宋_GB2312" w:hint="eastAsia"/>
          <w:sz w:val="32"/>
          <w:szCs w:val="32"/>
        </w:rPr>
        <w:t>的规定执行。</w:t>
      </w:r>
      <w:r w:rsidRPr="00E5773C">
        <w:rPr>
          <w:rFonts w:ascii="仿宋_GB2312" w:eastAsia="仿宋_GB2312" w:cs="仿宋_GB2312" w:hint="eastAsia"/>
          <w:sz w:val="32"/>
          <w:szCs w:val="32"/>
        </w:rPr>
        <w:t>审查合格的施工图由</w:t>
      </w:r>
      <w:r w:rsidRPr="00E5773C">
        <w:rPr>
          <w:rFonts w:ascii="仿宋_GB2312" w:eastAsia="仿宋_GB2312" w:hAnsi="宋体" w:cs="仿宋_GB2312" w:hint="eastAsia"/>
          <w:sz w:val="32"/>
          <w:szCs w:val="32"/>
        </w:rPr>
        <w:t>住建</w:t>
      </w:r>
      <w:r w:rsidRPr="00E5773C">
        <w:rPr>
          <w:rFonts w:ascii="仿宋_GB2312" w:eastAsia="仿宋_GB2312" w:cs="仿宋_GB2312" w:hint="eastAsia"/>
          <w:sz w:val="32"/>
          <w:szCs w:val="32"/>
        </w:rPr>
        <w:t>部门负责备案，图审机构将合格图纸、审查报告和审查合格书上传施工图审查信息系统，推送给规划、消防、人防、气象等部门作为行政许可或监督管理的技术依据，各主管部门一般不再重复进行技术审查。</w:t>
      </w:r>
    </w:p>
    <w:p w:rsidR="00FF0707" w:rsidRPr="00B26D4F" w:rsidRDefault="00FF0707" w:rsidP="00FF0707">
      <w:pPr>
        <w:ind w:firstLineChars="200" w:firstLine="640"/>
        <w:rPr>
          <w:rFonts w:ascii="仿宋_GB2312" w:eastAsia="仿宋_GB2312"/>
          <w:sz w:val="32"/>
          <w:szCs w:val="32"/>
        </w:rPr>
      </w:pPr>
      <w:r w:rsidRPr="00B26D4F">
        <w:rPr>
          <w:rFonts w:ascii="仿宋_GB2312" w:eastAsia="仿宋_GB2312" w:cs="仿宋_GB2312" w:hint="eastAsia"/>
          <w:sz w:val="32"/>
          <w:szCs w:val="32"/>
        </w:rPr>
        <w:t>图审机构出具审查合格书之日起</w:t>
      </w:r>
      <w:r w:rsidRPr="00B26D4F">
        <w:rPr>
          <w:rFonts w:ascii="仿宋_GB2312" w:eastAsia="仿宋_GB2312" w:cs="仿宋_GB2312"/>
          <w:sz w:val="32"/>
          <w:szCs w:val="32"/>
        </w:rPr>
        <w:t>2</w:t>
      </w:r>
      <w:r w:rsidRPr="00B26D4F">
        <w:rPr>
          <w:rFonts w:ascii="仿宋_GB2312" w:eastAsia="仿宋_GB2312" w:cs="仿宋_GB2312" w:hint="eastAsia"/>
          <w:sz w:val="32"/>
          <w:szCs w:val="32"/>
        </w:rPr>
        <w:t>个工作日内，</w:t>
      </w:r>
      <w:r w:rsidR="00561149">
        <w:rPr>
          <w:rFonts w:ascii="仿宋_GB2312" w:eastAsia="仿宋_GB2312" w:cs="仿宋_GB2312" w:hint="eastAsia"/>
          <w:sz w:val="32"/>
          <w:szCs w:val="32"/>
        </w:rPr>
        <w:t>相关</w:t>
      </w:r>
      <w:r w:rsidRPr="00B26D4F">
        <w:rPr>
          <w:rFonts w:ascii="仿宋_GB2312" w:eastAsia="仿宋_GB2312" w:cs="仿宋_GB2312" w:hint="eastAsia"/>
          <w:sz w:val="32"/>
          <w:szCs w:val="32"/>
        </w:rPr>
        <w:t>主管部门</w:t>
      </w:r>
      <w:r w:rsidR="00561149">
        <w:rPr>
          <w:rFonts w:ascii="仿宋_GB2312" w:eastAsia="仿宋_GB2312" w:cs="仿宋_GB2312" w:hint="eastAsia"/>
          <w:sz w:val="32"/>
          <w:szCs w:val="32"/>
        </w:rPr>
        <w:t>凭住建部门图审备案意见，对照各自的技术要求，</w:t>
      </w:r>
      <w:r w:rsidRPr="00B26D4F">
        <w:rPr>
          <w:rFonts w:ascii="仿宋_GB2312" w:eastAsia="仿宋_GB2312" w:cs="仿宋_GB2312" w:hint="eastAsia"/>
          <w:sz w:val="32"/>
          <w:szCs w:val="32"/>
        </w:rPr>
        <w:t>将</w:t>
      </w:r>
      <w:r w:rsidRPr="00B26D4F">
        <w:rPr>
          <w:rFonts w:ascii="仿宋_GB2312" w:eastAsia="仿宋_GB2312" w:cs="仿宋_GB2312" w:hint="eastAsia"/>
          <w:sz w:val="32"/>
          <w:szCs w:val="32"/>
        </w:rPr>
        <w:lastRenderedPageBreak/>
        <w:t>审批环节需发放的《建设用地规划许可证》、《建设工程规划许可证》、《建设工程消防设计审核意见书》、《防雷装置设计核准意见书》、《建筑工程施工许可证》</w:t>
      </w:r>
      <w:r w:rsidR="00566761">
        <w:rPr>
          <w:rFonts w:ascii="仿宋_GB2312" w:eastAsia="仿宋_GB2312" w:cs="仿宋_GB2312" w:hint="eastAsia"/>
          <w:sz w:val="32"/>
          <w:szCs w:val="32"/>
        </w:rPr>
        <w:t>、《应建防空地下室的民用建筑项目报建审批表》（或《人防工程</w:t>
      </w:r>
      <w:r w:rsidR="002F435C">
        <w:rPr>
          <w:rFonts w:ascii="仿宋_GB2312" w:eastAsia="仿宋_GB2312" w:cs="仿宋_GB2312" w:hint="eastAsia"/>
          <w:sz w:val="32"/>
          <w:szCs w:val="32"/>
        </w:rPr>
        <w:t>易</w:t>
      </w:r>
      <w:r w:rsidR="00566761">
        <w:rPr>
          <w:rFonts w:ascii="仿宋_GB2312" w:eastAsia="仿宋_GB2312" w:cs="仿宋_GB2312" w:hint="eastAsia"/>
          <w:sz w:val="32"/>
          <w:szCs w:val="32"/>
        </w:rPr>
        <w:t>地建设费征收核定表》）</w:t>
      </w:r>
      <w:r w:rsidRPr="00B26D4F">
        <w:rPr>
          <w:rFonts w:ascii="仿宋_GB2312" w:eastAsia="仿宋_GB2312" w:cs="仿宋_GB2312" w:hint="eastAsia"/>
          <w:sz w:val="32"/>
          <w:szCs w:val="32"/>
        </w:rPr>
        <w:t>等相关批文、证照由企业投资综合窗口统一</w:t>
      </w:r>
      <w:r w:rsidR="00532E48">
        <w:rPr>
          <w:rFonts w:ascii="仿宋_GB2312" w:eastAsia="仿宋_GB2312" w:cs="仿宋_GB2312" w:hint="eastAsia"/>
          <w:sz w:val="32"/>
          <w:szCs w:val="32"/>
        </w:rPr>
        <w:t>打印</w:t>
      </w:r>
      <w:r w:rsidRPr="00B26D4F">
        <w:rPr>
          <w:rFonts w:ascii="仿宋_GB2312" w:eastAsia="仿宋_GB2312" w:cs="仿宋_GB2312" w:hint="eastAsia"/>
          <w:sz w:val="32"/>
          <w:szCs w:val="32"/>
        </w:rPr>
        <w:t>发放给企业。</w:t>
      </w:r>
    </w:p>
    <w:p w:rsidR="00FF0707" w:rsidRPr="00E5773C" w:rsidRDefault="00FF0707" w:rsidP="00FF0707">
      <w:pPr>
        <w:ind w:firstLineChars="200" w:firstLine="643"/>
        <w:rPr>
          <w:rFonts w:ascii="仿宋_GB2312" w:eastAsia="仿宋_GB2312"/>
          <w:sz w:val="32"/>
          <w:szCs w:val="32"/>
        </w:rPr>
      </w:pPr>
      <w:r w:rsidRPr="00E5773C">
        <w:rPr>
          <w:rFonts w:ascii="仿宋_GB2312" w:eastAsia="仿宋_GB2312" w:cs="仿宋_GB2312" w:hint="eastAsia"/>
          <w:b/>
          <w:bCs/>
          <w:sz w:val="32"/>
          <w:szCs w:val="32"/>
        </w:rPr>
        <w:t>第</w:t>
      </w:r>
      <w:r w:rsidR="001F264C">
        <w:rPr>
          <w:rFonts w:ascii="仿宋_GB2312" w:eastAsia="仿宋_GB2312" w:cs="仿宋_GB2312" w:hint="eastAsia"/>
          <w:b/>
          <w:bCs/>
          <w:sz w:val="32"/>
          <w:szCs w:val="32"/>
        </w:rPr>
        <w:t>七</w:t>
      </w:r>
      <w:r w:rsidRPr="00E5773C">
        <w:rPr>
          <w:rFonts w:ascii="仿宋_GB2312" w:eastAsia="仿宋_GB2312" w:cs="仿宋_GB2312" w:hint="eastAsia"/>
          <w:b/>
          <w:bCs/>
          <w:sz w:val="32"/>
          <w:szCs w:val="32"/>
        </w:rPr>
        <w:t>条</w:t>
      </w:r>
      <w:r w:rsidRPr="00E5773C">
        <w:rPr>
          <w:rFonts w:ascii="仿宋_GB2312" w:eastAsia="仿宋_GB2312" w:cs="仿宋_GB2312"/>
          <w:sz w:val="32"/>
          <w:szCs w:val="32"/>
        </w:rPr>
        <w:t xml:space="preserve">  </w:t>
      </w:r>
      <w:r w:rsidRPr="00E5773C">
        <w:rPr>
          <w:rFonts w:ascii="仿宋_GB2312" w:eastAsia="仿宋_GB2312" w:cs="仿宋_GB2312" w:hint="eastAsia"/>
          <w:sz w:val="32"/>
          <w:szCs w:val="32"/>
        </w:rPr>
        <w:t>企业和施工单位、监理单位要依法履行承诺，严格按照国家技术规范和施工图组织进场施工和监理。</w:t>
      </w:r>
    </w:p>
    <w:p w:rsidR="00FF0707" w:rsidRPr="00E5773C" w:rsidRDefault="001F264C" w:rsidP="00FF0707">
      <w:pPr>
        <w:ind w:firstLineChars="200" w:firstLine="643"/>
        <w:rPr>
          <w:rFonts w:ascii="仿宋_GB2312" w:eastAsia="仿宋_GB2312"/>
          <w:sz w:val="32"/>
          <w:szCs w:val="32"/>
        </w:rPr>
      </w:pPr>
      <w:r>
        <w:rPr>
          <w:rFonts w:ascii="仿宋_GB2312" w:eastAsia="仿宋_GB2312" w:cs="仿宋_GB2312" w:hint="eastAsia"/>
          <w:b/>
          <w:bCs/>
          <w:sz w:val="32"/>
          <w:szCs w:val="32"/>
        </w:rPr>
        <w:t>第八</w:t>
      </w:r>
      <w:r w:rsidR="00FF0707" w:rsidRPr="00E5773C">
        <w:rPr>
          <w:rFonts w:ascii="仿宋_GB2312" w:eastAsia="仿宋_GB2312" w:cs="仿宋_GB2312" w:hint="eastAsia"/>
          <w:b/>
          <w:bCs/>
          <w:sz w:val="32"/>
          <w:szCs w:val="32"/>
        </w:rPr>
        <w:t>条</w:t>
      </w:r>
      <w:r w:rsidR="00FF0707" w:rsidRPr="00E5773C">
        <w:rPr>
          <w:rFonts w:ascii="仿宋_GB2312" w:eastAsia="仿宋_GB2312" w:cs="仿宋_GB2312"/>
          <w:sz w:val="32"/>
          <w:szCs w:val="32"/>
        </w:rPr>
        <w:t xml:space="preserve">  </w:t>
      </w:r>
      <w:r w:rsidR="00FF0707" w:rsidRPr="00E5773C">
        <w:rPr>
          <w:rFonts w:ascii="仿宋_GB2312" w:eastAsia="仿宋_GB2312" w:cs="仿宋_GB2312" w:hint="eastAsia"/>
          <w:sz w:val="32"/>
          <w:szCs w:val="32"/>
        </w:rPr>
        <w:t>企业在施工过程中如需</w:t>
      </w:r>
      <w:r w:rsidR="00574AF9">
        <w:rPr>
          <w:rFonts w:ascii="仿宋_GB2312" w:eastAsia="仿宋_GB2312" w:cs="仿宋_GB2312" w:hint="eastAsia"/>
          <w:sz w:val="32"/>
          <w:szCs w:val="32"/>
        </w:rPr>
        <w:t>重大</w:t>
      </w:r>
      <w:r w:rsidR="00FF0707" w:rsidRPr="00E5773C">
        <w:rPr>
          <w:rFonts w:ascii="仿宋_GB2312" w:eastAsia="仿宋_GB2312" w:cs="仿宋_GB2312" w:hint="eastAsia"/>
          <w:sz w:val="32"/>
          <w:szCs w:val="32"/>
        </w:rPr>
        <w:t>变更设计，必须按照规定报原审图机构进行审查，经审查合格后方可变更。变更图纸通过在线平台，按本办法第</w:t>
      </w:r>
      <w:r>
        <w:rPr>
          <w:rFonts w:ascii="仿宋_GB2312" w:eastAsia="仿宋_GB2312" w:cs="仿宋_GB2312" w:hint="eastAsia"/>
          <w:sz w:val="32"/>
          <w:szCs w:val="32"/>
        </w:rPr>
        <w:t>六</w:t>
      </w:r>
      <w:r w:rsidR="00FF0707" w:rsidRPr="00E5773C">
        <w:rPr>
          <w:rFonts w:ascii="仿宋_GB2312" w:eastAsia="仿宋_GB2312" w:cs="仿宋_GB2312" w:hint="eastAsia"/>
          <w:sz w:val="32"/>
          <w:szCs w:val="32"/>
        </w:rPr>
        <w:t>条规定推送给相关部门报备。</w:t>
      </w:r>
    </w:p>
    <w:p w:rsidR="00FF0707" w:rsidRPr="00E5773C" w:rsidRDefault="00FF0707" w:rsidP="00FF0707">
      <w:pPr>
        <w:ind w:firstLineChars="200" w:firstLine="643"/>
        <w:rPr>
          <w:rFonts w:ascii="仿宋_GB2312" w:eastAsia="仿宋_GB2312"/>
          <w:sz w:val="32"/>
          <w:szCs w:val="32"/>
        </w:rPr>
      </w:pPr>
      <w:r w:rsidRPr="00E5773C">
        <w:rPr>
          <w:rFonts w:ascii="仿宋_GB2312" w:eastAsia="仿宋_GB2312" w:cs="仿宋_GB2312" w:hint="eastAsia"/>
          <w:b/>
          <w:bCs/>
          <w:sz w:val="32"/>
          <w:szCs w:val="32"/>
        </w:rPr>
        <w:t>第</w:t>
      </w:r>
      <w:r w:rsidR="001F264C">
        <w:rPr>
          <w:rFonts w:ascii="仿宋_GB2312" w:eastAsia="仿宋_GB2312" w:cs="仿宋_GB2312" w:hint="eastAsia"/>
          <w:b/>
          <w:bCs/>
          <w:sz w:val="32"/>
          <w:szCs w:val="32"/>
        </w:rPr>
        <w:t>九</w:t>
      </w:r>
      <w:r w:rsidRPr="00E5773C">
        <w:rPr>
          <w:rFonts w:ascii="仿宋_GB2312" w:eastAsia="仿宋_GB2312" w:cs="仿宋_GB2312" w:hint="eastAsia"/>
          <w:b/>
          <w:bCs/>
          <w:sz w:val="32"/>
          <w:szCs w:val="32"/>
        </w:rPr>
        <w:t>条</w:t>
      </w:r>
      <w:r w:rsidRPr="00E5773C">
        <w:rPr>
          <w:rFonts w:ascii="仿宋_GB2312" w:eastAsia="仿宋_GB2312" w:cs="仿宋_GB2312"/>
          <w:sz w:val="32"/>
          <w:szCs w:val="32"/>
        </w:rPr>
        <w:t xml:space="preserve">  </w:t>
      </w:r>
      <w:r w:rsidRPr="00E5773C">
        <w:rPr>
          <w:rFonts w:ascii="仿宋_GB2312" w:eastAsia="仿宋_GB2312" w:cs="仿宋_GB2312" w:hint="eastAsia"/>
          <w:sz w:val="32"/>
          <w:szCs w:val="32"/>
        </w:rPr>
        <w:t>企业在做出承诺的基础上，也可以要求审批。企业要求审批的，按照企业投资项目“一窗受理，集成服务”和企业投资项目“最多跑一次”改革要求，企业按行政审批标准服务指南的要求补充相应申请材料，审批机关审核后及时办理，出具审批文件及证件，具体办事流程（流程图见附件</w:t>
      </w:r>
      <w:r w:rsidRPr="00E5773C">
        <w:rPr>
          <w:rFonts w:ascii="仿宋_GB2312" w:eastAsia="仿宋_GB2312" w:cs="仿宋_GB2312"/>
          <w:sz w:val="32"/>
          <w:szCs w:val="32"/>
        </w:rPr>
        <w:t>3</w:t>
      </w:r>
      <w:r w:rsidRPr="00E5773C">
        <w:rPr>
          <w:rFonts w:ascii="仿宋_GB2312" w:eastAsia="仿宋_GB2312" w:cs="仿宋_GB2312" w:hint="eastAsia"/>
          <w:sz w:val="32"/>
          <w:szCs w:val="32"/>
        </w:rPr>
        <w:t>）如下。</w:t>
      </w:r>
    </w:p>
    <w:p w:rsidR="00FF0707" w:rsidRPr="00E5773C" w:rsidRDefault="00FF0707" w:rsidP="00FF0707">
      <w:pPr>
        <w:ind w:firstLineChars="200" w:firstLine="640"/>
        <w:rPr>
          <w:rFonts w:ascii="仿宋_GB2312" w:eastAsia="仿宋_GB2312"/>
          <w:sz w:val="32"/>
          <w:szCs w:val="32"/>
        </w:rPr>
      </w:pPr>
      <w:r w:rsidRPr="00E5773C">
        <w:rPr>
          <w:rFonts w:ascii="仿宋_GB2312" w:eastAsia="仿宋_GB2312" w:cs="仿宋_GB2312"/>
          <w:sz w:val="32"/>
          <w:szCs w:val="32"/>
        </w:rPr>
        <w:t>1</w:t>
      </w:r>
      <w:r w:rsidRPr="00E5773C">
        <w:rPr>
          <w:rFonts w:ascii="仿宋_GB2312" w:eastAsia="仿宋_GB2312" w:cs="仿宋_GB2312" w:hint="eastAsia"/>
          <w:sz w:val="32"/>
          <w:szCs w:val="32"/>
        </w:rPr>
        <w:t>．一窗咨询。企业投资综合窗口政府代办联络员可为企业提供精准的审批材料编报指导、咨询服务，必要时组织开展协商会审。</w:t>
      </w:r>
    </w:p>
    <w:p w:rsidR="00FF0707" w:rsidRPr="00E5773C" w:rsidRDefault="00FF0707" w:rsidP="00FF0707">
      <w:pPr>
        <w:ind w:firstLineChars="200" w:firstLine="640"/>
        <w:rPr>
          <w:rFonts w:ascii="仿宋_GB2312" w:eastAsia="仿宋_GB2312"/>
          <w:sz w:val="32"/>
          <w:szCs w:val="32"/>
        </w:rPr>
      </w:pPr>
      <w:r w:rsidRPr="00E5773C">
        <w:rPr>
          <w:rFonts w:ascii="仿宋_GB2312" w:eastAsia="仿宋_GB2312" w:cs="仿宋_GB2312"/>
          <w:sz w:val="32"/>
          <w:szCs w:val="32"/>
        </w:rPr>
        <w:t>2</w:t>
      </w:r>
      <w:r w:rsidRPr="00E5773C">
        <w:rPr>
          <w:rFonts w:ascii="仿宋_GB2312" w:eastAsia="仿宋_GB2312" w:cs="仿宋_GB2312" w:hint="eastAsia"/>
          <w:sz w:val="32"/>
          <w:szCs w:val="32"/>
        </w:rPr>
        <w:t>．一窗受理。企业投资综合窗口政府代办联络员可协</w:t>
      </w:r>
      <w:r w:rsidRPr="00E5773C">
        <w:rPr>
          <w:rFonts w:ascii="仿宋_GB2312" w:eastAsia="仿宋_GB2312" w:cs="仿宋_GB2312" w:hint="eastAsia"/>
          <w:sz w:val="32"/>
          <w:szCs w:val="32"/>
        </w:rPr>
        <w:lastRenderedPageBreak/>
        <w:t>助企业，通过在线平台企业账户报送相关申请材料，其他相关审批部门不再单独对企业投资项目进行收文。</w:t>
      </w:r>
    </w:p>
    <w:p w:rsidR="00FF0707" w:rsidRDefault="00FF0707" w:rsidP="00FF0707">
      <w:pPr>
        <w:ind w:firstLineChars="200" w:firstLine="640"/>
        <w:rPr>
          <w:rFonts w:ascii="仿宋_GB2312" w:eastAsia="仿宋_GB2312" w:cs="仿宋_GB2312"/>
          <w:sz w:val="32"/>
          <w:szCs w:val="32"/>
        </w:rPr>
      </w:pPr>
      <w:r w:rsidRPr="00E5773C">
        <w:rPr>
          <w:rFonts w:ascii="仿宋_GB2312" w:eastAsia="仿宋_GB2312" w:cs="仿宋_GB2312"/>
          <w:sz w:val="32"/>
          <w:szCs w:val="32"/>
        </w:rPr>
        <w:t>3</w:t>
      </w:r>
      <w:r w:rsidRPr="00E5773C">
        <w:rPr>
          <w:rFonts w:ascii="仿宋_GB2312" w:eastAsia="仿宋_GB2312" w:cs="仿宋_GB2312" w:hint="eastAsia"/>
          <w:sz w:val="32"/>
          <w:szCs w:val="32"/>
        </w:rPr>
        <w:t>．一窗出件。完成项目审批手续后，由企业投资综合窗口统一出件，将相关证照文件邮寄或通过政府代办联络员送达企业。</w:t>
      </w:r>
    </w:p>
    <w:p w:rsidR="003E2481" w:rsidRDefault="001F264C" w:rsidP="003E2481">
      <w:pPr>
        <w:spacing w:line="360" w:lineRule="auto"/>
        <w:ind w:firstLineChars="197" w:firstLine="633"/>
        <w:rPr>
          <w:rFonts w:ascii="仿宋_GB2312" w:eastAsia="仿宋_GB2312" w:hAnsi="宋体" w:cs="仿宋_GB2312"/>
          <w:color w:val="000000"/>
          <w:spacing w:val="-4"/>
          <w:sz w:val="32"/>
          <w:szCs w:val="32"/>
        </w:rPr>
      </w:pPr>
      <w:r w:rsidRPr="00E5773C">
        <w:rPr>
          <w:rFonts w:ascii="仿宋_GB2312" w:eastAsia="仿宋_GB2312" w:cs="仿宋_GB2312" w:hint="eastAsia"/>
          <w:b/>
          <w:bCs/>
          <w:sz w:val="32"/>
          <w:szCs w:val="32"/>
        </w:rPr>
        <w:t>第</w:t>
      </w:r>
      <w:r>
        <w:rPr>
          <w:rFonts w:ascii="仿宋_GB2312" w:eastAsia="仿宋_GB2312" w:cs="仿宋_GB2312" w:hint="eastAsia"/>
          <w:b/>
          <w:bCs/>
          <w:sz w:val="32"/>
          <w:szCs w:val="32"/>
        </w:rPr>
        <w:t>十</w:t>
      </w:r>
      <w:r w:rsidRPr="00E5773C">
        <w:rPr>
          <w:rFonts w:ascii="仿宋_GB2312" w:eastAsia="仿宋_GB2312" w:cs="仿宋_GB2312" w:hint="eastAsia"/>
          <w:b/>
          <w:bCs/>
          <w:sz w:val="32"/>
          <w:szCs w:val="32"/>
        </w:rPr>
        <w:t>条</w:t>
      </w:r>
      <w:r w:rsidR="003E2481">
        <w:rPr>
          <w:rFonts w:ascii="仿宋_GB2312" w:eastAsia="仿宋_GB2312" w:cs="仿宋_GB2312" w:hint="eastAsia"/>
          <w:b/>
          <w:bCs/>
          <w:sz w:val="32"/>
          <w:szCs w:val="32"/>
        </w:rPr>
        <w:t xml:space="preserve"> </w:t>
      </w:r>
      <w:r w:rsidR="003E2481" w:rsidRPr="00A32A02">
        <w:rPr>
          <w:rFonts w:ascii="仿宋_GB2312" w:eastAsia="仿宋_GB2312" w:hAnsi="宋体" w:cs="仿宋_GB2312" w:hint="eastAsia"/>
          <w:color w:val="000000"/>
          <w:spacing w:val="-4"/>
          <w:sz w:val="32"/>
          <w:szCs w:val="32"/>
        </w:rPr>
        <w:t>县（市、区）政府或功能区管委会</w:t>
      </w:r>
      <w:r w:rsidR="003E2481">
        <w:rPr>
          <w:rFonts w:ascii="仿宋_GB2312" w:eastAsia="仿宋_GB2312" w:hAnsi="宋体" w:cs="仿宋_GB2312" w:hint="eastAsia"/>
          <w:color w:val="000000"/>
          <w:spacing w:val="-4"/>
          <w:sz w:val="32"/>
          <w:szCs w:val="32"/>
        </w:rPr>
        <w:t>的发改、经信委、规划、国土、住建、人防、环保、水利等部门要</w:t>
      </w:r>
      <w:r w:rsidR="003E2481" w:rsidRPr="003E1A9E">
        <w:rPr>
          <w:rFonts w:ascii="仿宋_GB2312" w:eastAsia="仿宋_GB2312" w:hAnsi="宋体" w:cs="仿宋_GB2312" w:hint="eastAsia"/>
          <w:color w:val="000000"/>
          <w:spacing w:val="-4"/>
          <w:sz w:val="32"/>
          <w:szCs w:val="32"/>
        </w:rPr>
        <w:t>根据“谁主管、谁负责”、“谁主张、谁监管”的原则</w:t>
      </w:r>
      <w:r w:rsidR="003E2481">
        <w:rPr>
          <w:rFonts w:ascii="仿宋_GB2312" w:eastAsia="仿宋_GB2312" w:hAnsi="宋体" w:cs="仿宋_GB2312" w:hint="eastAsia"/>
          <w:color w:val="000000"/>
          <w:spacing w:val="-4"/>
          <w:sz w:val="32"/>
          <w:szCs w:val="32"/>
        </w:rPr>
        <w:t>加强事中事后监管，</w:t>
      </w:r>
      <w:r w:rsidR="003E2481" w:rsidRPr="003E1A9E">
        <w:rPr>
          <w:rFonts w:ascii="仿宋_GB2312" w:eastAsia="仿宋_GB2312" w:hAnsi="宋体" w:cs="仿宋_GB2312" w:hint="eastAsia"/>
          <w:color w:val="000000"/>
          <w:spacing w:val="-4"/>
          <w:sz w:val="32"/>
          <w:szCs w:val="32"/>
        </w:rPr>
        <w:t>开展核查和监管，</w:t>
      </w:r>
      <w:r w:rsidR="003E2481">
        <w:rPr>
          <w:rFonts w:ascii="仿宋_GB2312" w:eastAsia="仿宋_GB2312" w:hAnsi="宋体" w:cs="仿宋_GB2312" w:hint="eastAsia"/>
          <w:color w:val="000000"/>
          <w:spacing w:val="-4"/>
          <w:sz w:val="32"/>
          <w:szCs w:val="32"/>
        </w:rPr>
        <w:t>督促企业严格履行承诺，及时对承诺偏离进行纠正</w:t>
      </w:r>
      <w:r w:rsidR="003E2481" w:rsidRPr="003E1A9E">
        <w:rPr>
          <w:rFonts w:ascii="仿宋_GB2312" w:eastAsia="仿宋_GB2312" w:hAnsi="宋体" w:cs="仿宋_GB2312" w:hint="eastAsia"/>
          <w:color w:val="000000"/>
          <w:spacing w:val="-4"/>
          <w:sz w:val="32"/>
          <w:szCs w:val="32"/>
        </w:rPr>
        <w:t>，指导项目业主按照承诺标准及建设方案组织施工。</w:t>
      </w:r>
    </w:p>
    <w:p w:rsidR="003E2481" w:rsidRPr="00642FC7" w:rsidRDefault="001F264C" w:rsidP="003E2481">
      <w:pPr>
        <w:spacing w:line="360" w:lineRule="auto"/>
        <w:ind w:firstLineChars="197" w:firstLine="633"/>
        <w:rPr>
          <w:rFonts w:ascii="仿宋_GB2312" w:eastAsia="仿宋_GB2312" w:hAnsi="宋体" w:cs="仿宋_GB2312"/>
          <w:color w:val="000000"/>
          <w:spacing w:val="-4"/>
          <w:sz w:val="32"/>
          <w:szCs w:val="32"/>
        </w:rPr>
      </w:pPr>
      <w:r w:rsidRPr="00E5773C">
        <w:rPr>
          <w:rFonts w:ascii="仿宋_GB2312" w:eastAsia="仿宋_GB2312" w:cs="仿宋_GB2312" w:hint="eastAsia"/>
          <w:b/>
          <w:bCs/>
          <w:sz w:val="32"/>
          <w:szCs w:val="32"/>
        </w:rPr>
        <w:t>第</w:t>
      </w:r>
      <w:r>
        <w:rPr>
          <w:rFonts w:ascii="仿宋_GB2312" w:eastAsia="仿宋_GB2312" w:cs="仿宋_GB2312" w:hint="eastAsia"/>
          <w:b/>
          <w:bCs/>
          <w:sz w:val="32"/>
          <w:szCs w:val="32"/>
        </w:rPr>
        <w:t>十一</w:t>
      </w:r>
      <w:r w:rsidRPr="00E5773C">
        <w:rPr>
          <w:rFonts w:ascii="仿宋_GB2312" w:eastAsia="仿宋_GB2312" w:cs="仿宋_GB2312" w:hint="eastAsia"/>
          <w:b/>
          <w:bCs/>
          <w:sz w:val="32"/>
          <w:szCs w:val="32"/>
        </w:rPr>
        <w:t>条</w:t>
      </w:r>
      <w:r w:rsidR="003E2481">
        <w:rPr>
          <w:rFonts w:ascii="仿宋_GB2312" w:eastAsia="仿宋_GB2312" w:cs="仿宋_GB2312" w:hint="eastAsia"/>
          <w:b/>
          <w:bCs/>
          <w:sz w:val="32"/>
          <w:szCs w:val="32"/>
        </w:rPr>
        <w:t xml:space="preserve"> </w:t>
      </w:r>
      <w:r w:rsidR="003E2481" w:rsidRPr="009C0411">
        <w:rPr>
          <w:rFonts w:ascii="仿宋_GB2312" w:eastAsia="仿宋_GB2312" w:hAnsi="宋体" w:cs="仿宋_GB2312" w:hint="eastAsia"/>
          <w:color w:val="000000"/>
          <w:spacing w:val="-4"/>
          <w:sz w:val="32"/>
          <w:szCs w:val="32"/>
        </w:rPr>
        <w:t>项目</w:t>
      </w:r>
      <w:r w:rsidR="003E2481">
        <w:rPr>
          <w:rFonts w:ascii="仿宋_GB2312" w:eastAsia="仿宋_GB2312" w:hAnsi="宋体" w:cs="仿宋_GB2312" w:hint="eastAsia"/>
          <w:color w:val="000000"/>
          <w:spacing w:val="-4"/>
          <w:sz w:val="32"/>
          <w:szCs w:val="32"/>
        </w:rPr>
        <w:t>竣工后，依项目业主单位申请，由属地住建部门牵头相关部门对照承诺标准和施工图纸，依法依规进行</w:t>
      </w:r>
      <w:r w:rsidR="003E2481" w:rsidRPr="009C0411">
        <w:rPr>
          <w:rFonts w:ascii="仿宋_GB2312" w:eastAsia="仿宋_GB2312" w:hAnsi="宋体" w:cs="仿宋_GB2312" w:hint="eastAsia"/>
          <w:color w:val="000000"/>
          <w:spacing w:val="-4"/>
          <w:sz w:val="32"/>
          <w:szCs w:val="32"/>
        </w:rPr>
        <w:t>联合验收，</w:t>
      </w:r>
      <w:r w:rsidR="003E2481">
        <w:rPr>
          <w:rFonts w:ascii="仿宋_GB2312" w:eastAsia="仿宋_GB2312" w:hAnsi="宋体" w:cs="仿宋_GB2312" w:hint="eastAsia"/>
          <w:color w:val="000000"/>
          <w:spacing w:val="-4"/>
          <w:sz w:val="32"/>
          <w:szCs w:val="32"/>
        </w:rPr>
        <w:t>联合验收</w:t>
      </w:r>
      <w:r w:rsidR="00B351D7">
        <w:rPr>
          <w:rFonts w:ascii="仿宋_GB2312" w:eastAsia="仿宋_GB2312" w:hAnsi="宋体" w:cs="仿宋_GB2312" w:hint="eastAsia"/>
          <w:color w:val="000000"/>
          <w:spacing w:val="-4"/>
          <w:sz w:val="32"/>
          <w:szCs w:val="32"/>
        </w:rPr>
        <w:t>按</w:t>
      </w:r>
      <w:r w:rsidR="00B351D7" w:rsidRPr="00E5773C">
        <w:rPr>
          <w:rFonts w:ascii="仿宋_GB2312" w:eastAsia="仿宋_GB2312" w:cs="仿宋_GB2312" w:hint="eastAsia"/>
          <w:sz w:val="32"/>
          <w:szCs w:val="32"/>
        </w:rPr>
        <w:t>温政办发〔</w:t>
      </w:r>
      <w:r w:rsidR="00B351D7" w:rsidRPr="00E5773C">
        <w:rPr>
          <w:rFonts w:ascii="仿宋_GB2312" w:eastAsia="仿宋_GB2312" w:cs="仿宋_GB2312"/>
          <w:sz w:val="32"/>
          <w:szCs w:val="32"/>
        </w:rPr>
        <w:t>2018</w:t>
      </w:r>
      <w:r w:rsidR="00B351D7" w:rsidRPr="00E5773C">
        <w:rPr>
          <w:rFonts w:ascii="仿宋_GB2312" w:eastAsia="仿宋_GB2312" w:cs="仿宋_GB2312" w:hint="eastAsia"/>
          <w:sz w:val="32"/>
          <w:szCs w:val="32"/>
        </w:rPr>
        <w:t>〕</w:t>
      </w:r>
      <w:r w:rsidR="00B351D7" w:rsidRPr="00E5773C">
        <w:rPr>
          <w:rFonts w:ascii="仿宋_GB2312" w:eastAsia="仿宋_GB2312" w:cs="仿宋_GB2312"/>
          <w:sz w:val="32"/>
          <w:szCs w:val="32"/>
        </w:rPr>
        <w:t>48</w:t>
      </w:r>
      <w:r w:rsidR="00B351D7" w:rsidRPr="00E5773C">
        <w:rPr>
          <w:rFonts w:ascii="仿宋_GB2312" w:eastAsia="仿宋_GB2312" w:cs="仿宋_GB2312" w:hint="eastAsia"/>
          <w:sz w:val="32"/>
          <w:szCs w:val="32"/>
        </w:rPr>
        <w:t>号</w:t>
      </w:r>
      <w:r w:rsidR="00B351D7">
        <w:rPr>
          <w:rFonts w:ascii="仿宋_GB2312" w:eastAsia="仿宋_GB2312" w:cs="仿宋_GB2312" w:hint="eastAsia"/>
          <w:sz w:val="32"/>
          <w:szCs w:val="32"/>
        </w:rPr>
        <w:t>文件执行。</w:t>
      </w:r>
      <w:r w:rsidR="003E2481" w:rsidRPr="009C0411">
        <w:rPr>
          <w:rFonts w:ascii="仿宋_GB2312" w:eastAsia="仿宋_GB2312" w:hAnsi="宋体" w:cs="仿宋_GB2312" w:hint="eastAsia"/>
          <w:color w:val="000000"/>
          <w:spacing w:val="-4"/>
          <w:sz w:val="32"/>
          <w:szCs w:val="32"/>
        </w:rPr>
        <w:t>竣工验收合格的，给予办理相应的不动产登记手续；未通过竣工验收的，由相关主管部门督促指导其限期整改。</w:t>
      </w:r>
    </w:p>
    <w:p w:rsidR="00FF0707" w:rsidRPr="00E5773C" w:rsidRDefault="00FF0707" w:rsidP="00FF0707">
      <w:pPr>
        <w:ind w:firstLineChars="200" w:firstLine="643"/>
        <w:rPr>
          <w:rFonts w:ascii="仿宋_GB2312" w:eastAsia="仿宋_GB2312"/>
          <w:sz w:val="32"/>
          <w:szCs w:val="32"/>
        </w:rPr>
      </w:pPr>
      <w:r w:rsidRPr="00E5773C">
        <w:rPr>
          <w:rFonts w:ascii="仿宋_GB2312" w:eastAsia="仿宋_GB2312" w:cs="仿宋_GB2312" w:hint="eastAsia"/>
          <w:b/>
          <w:bCs/>
          <w:sz w:val="32"/>
          <w:szCs w:val="32"/>
        </w:rPr>
        <w:t>第</w:t>
      </w:r>
      <w:r w:rsidR="001F264C">
        <w:rPr>
          <w:rFonts w:ascii="仿宋_GB2312" w:eastAsia="仿宋_GB2312" w:cs="仿宋_GB2312" w:hint="eastAsia"/>
          <w:b/>
          <w:bCs/>
          <w:sz w:val="32"/>
          <w:szCs w:val="32"/>
        </w:rPr>
        <w:t>十二</w:t>
      </w:r>
      <w:r w:rsidRPr="00E5773C">
        <w:rPr>
          <w:rFonts w:ascii="仿宋_GB2312" w:eastAsia="仿宋_GB2312" w:cs="仿宋_GB2312" w:hint="eastAsia"/>
          <w:b/>
          <w:bCs/>
          <w:sz w:val="32"/>
          <w:szCs w:val="32"/>
        </w:rPr>
        <w:t>条</w:t>
      </w:r>
      <w:r w:rsidRPr="00E5773C">
        <w:rPr>
          <w:rFonts w:ascii="仿宋_GB2312" w:eastAsia="仿宋_GB2312" w:cs="仿宋_GB2312"/>
          <w:sz w:val="32"/>
          <w:szCs w:val="32"/>
        </w:rPr>
        <w:t xml:space="preserve">  </w:t>
      </w:r>
      <w:r w:rsidRPr="00E5773C">
        <w:rPr>
          <w:rFonts w:ascii="仿宋_GB2312" w:eastAsia="仿宋_GB2312" w:cs="仿宋_GB2312" w:hint="eastAsia"/>
          <w:sz w:val="32"/>
          <w:szCs w:val="32"/>
        </w:rPr>
        <w:t>本实施办法</w:t>
      </w:r>
      <w:r w:rsidR="00A874A9">
        <w:rPr>
          <w:rFonts w:ascii="仿宋_GB2312" w:eastAsia="仿宋_GB2312" w:cs="仿宋_GB2312" w:hint="eastAsia"/>
          <w:sz w:val="32"/>
          <w:szCs w:val="32"/>
        </w:rPr>
        <w:t>适用于采用“标准地”出让的企业投资项目，</w:t>
      </w:r>
      <w:r w:rsidRPr="00E5773C">
        <w:rPr>
          <w:rFonts w:ascii="仿宋_GB2312" w:eastAsia="仿宋_GB2312" w:cs="仿宋_GB2312" w:hint="eastAsia"/>
          <w:sz w:val="32"/>
          <w:szCs w:val="32"/>
        </w:rPr>
        <w:t>试行</w:t>
      </w:r>
      <w:r w:rsidR="002E6416">
        <w:rPr>
          <w:rFonts w:ascii="仿宋_GB2312" w:eastAsia="仿宋_GB2312" w:cs="仿宋_GB2312" w:hint="eastAsia"/>
          <w:sz w:val="32"/>
          <w:szCs w:val="32"/>
        </w:rPr>
        <w:t>期</w:t>
      </w:r>
      <w:r w:rsidRPr="00E5773C">
        <w:rPr>
          <w:rFonts w:ascii="仿宋_GB2312" w:eastAsia="仿宋_GB2312" w:cs="仿宋_GB2312" w:hint="eastAsia"/>
          <w:sz w:val="32"/>
          <w:szCs w:val="32"/>
        </w:rPr>
        <w:t>贰年。</w:t>
      </w:r>
    </w:p>
    <w:p w:rsidR="00FF0707" w:rsidRDefault="00FF0707" w:rsidP="00FF0707">
      <w:pPr>
        <w:rPr>
          <w:rFonts w:ascii="仿宋_GB2312" w:eastAsia="仿宋_GB2312" w:cs="仿宋_GB2312"/>
          <w:sz w:val="32"/>
          <w:szCs w:val="32"/>
        </w:rPr>
      </w:pPr>
      <w:r w:rsidRPr="00E5773C">
        <w:rPr>
          <w:rFonts w:ascii="仿宋_GB2312" w:eastAsia="仿宋_GB2312" w:cs="仿宋_GB2312"/>
          <w:sz w:val="32"/>
          <w:szCs w:val="32"/>
        </w:rPr>
        <w:t xml:space="preserve">    </w:t>
      </w:r>
    </w:p>
    <w:p w:rsidR="003E2481" w:rsidRDefault="003E2481" w:rsidP="00FF0707">
      <w:pPr>
        <w:rPr>
          <w:rFonts w:ascii="仿宋_GB2312" w:eastAsia="仿宋_GB2312" w:cs="仿宋_GB2312"/>
          <w:sz w:val="32"/>
          <w:szCs w:val="32"/>
        </w:rPr>
      </w:pPr>
    </w:p>
    <w:p w:rsidR="003E2481" w:rsidRDefault="003E2481" w:rsidP="00FF0707">
      <w:pPr>
        <w:rPr>
          <w:rFonts w:ascii="仿宋_GB2312" w:eastAsia="仿宋_GB2312" w:cs="仿宋_GB2312"/>
          <w:sz w:val="32"/>
          <w:szCs w:val="32"/>
        </w:rPr>
      </w:pPr>
    </w:p>
    <w:p w:rsidR="00B351D7" w:rsidRDefault="00B351D7" w:rsidP="00FF0707">
      <w:pPr>
        <w:rPr>
          <w:rFonts w:ascii="仿宋_GB2312" w:eastAsia="仿宋_GB2312" w:cs="仿宋_GB2312"/>
          <w:sz w:val="32"/>
          <w:szCs w:val="32"/>
        </w:rPr>
      </w:pPr>
    </w:p>
    <w:p w:rsidR="00B351D7" w:rsidRDefault="00B351D7" w:rsidP="00FF0707">
      <w:pPr>
        <w:rPr>
          <w:rFonts w:ascii="仿宋_GB2312" w:eastAsia="仿宋_GB2312" w:cs="仿宋_GB2312"/>
          <w:sz w:val="32"/>
          <w:szCs w:val="32"/>
        </w:rPr>
      </w:pPr>
    </w:p>
    <w:p w:rsidR="00FF0707" w:rsidRPr="00E5773C" w:rsidRDefault="00FF0707" w:rsidP="00FF0707">
      <w:pPr>
        <w:rPr>
          <w:rFonts w:ascii="仿宋_GB2312" w:eastAsia="仿宋_GB2312"/>
          <w:sz w:val="32"/>
          <w:szCs w:val="32"/>
        </w:rPr>
      </w:pPr>
      <w:r w:rsidRPr="00E5773C">
        <w:rPr>
          <w:rFonts w:ascii="仿宋_GB2312" w:eastAsia="仿宋_GB2312" w:cs="仿宋_GB2312" w:hint="eastAsia"/>
          <w:sz w:val="32"/>
          <w:szCs w:val="32"/>
        </w:rPr>
        <w:lastRenderedPageBreak/>
        <w:t>附件：</w:t>
      </w:r>
    </w:p>
    <w:p w:rsidR="00FF0707" w:rsidRPr="00E5773C" w:rsidRDefault="00FF0707" w:rsidP="00FF0707">
      <w:pPr>
        <w:ind w:firstLineChars="200" w:firstLine="640"/>
        <w:rPr>
          <w:rFonts w:ascii="仿宋_GB2312" w:eastAsia="仿宋_GB2312"/>
          <w:sz w:val="32"/>
          <w:szCs w:val="32"/>
        </w:rPr>
      </w:pPr>
      <w:r w:rsidRPr="00E5773C">
        <w:rPr>
          <w:rFonts w:ascii="仿宋_GB2312" w:eastAsia="仿宋_GB2312" w:cs="仿宋_GB2312"/>
          <w:sz w:val="32"/>
          <w:szCs w:val="32"/>
        </w:rPr>
        <w:t>1</w:t>
      </w:r>
      <w:r w:rsidRPr="00E5773C">
        <w:rPr>
          <w:rFonts w:ascii="仿宋_GB2312" w:eastAsia="仿宋_GB2312" w:cs="仿宋_GB2312" w:hint="eastAsia"/>
          <w:sz w:val="32"/>
          <w:szCs w:val="32"/>
        </w:rPr>
        <w:t>、承诺事项指导清单</w:t>
      </w:r>
    </w:p>
    <w:p w:rsidR="00FF0707" w:rsidRPr="00E5773C" w:rsidRDefault="00FF0707" w:rsidP="00FF0707">
      <w:pPr>
        <w:ind w:firstLineChars="200" w:firstLine="640"/>
        <w:rPr>
          <w:rFonts w:ascii="仿宋_GB2312" w:eastAsia="仿宋_GB2312"/>
          <w:sz w:val="32"/>
          <w:szCs w:val="32"/>
        </w:rPr>
      </w:pPr>
      <w:r w:rsidRPr="00E5773C">
        <w:rPr>
          <w:rFonts w:ascii="仿宋_GB2312" w:eastAsia="仿宋_GB2312" w:cs="仿宋_GB2312"/>
          <w:sz w:val="32"/>
          <w:szCs w:val="32"/>
        </w:rPr>
        <w:t>2</w:t>
      </w:r>
      <w:r w:rsidRPr="00E5773C">
        <w:rPr>
          <w:rFonts w:ascii="仿宋_GB2312" w:eastAsia="仿宋_GB2312" w:cs="仿宋_GB2312" w:hint="eastAsia"/>
          <w:sz w:val="32"/>
          <w:szCs w:val="32"/>
        </w:rPr>
        <w:t>、温州市“标准地”改革企业投资项目</w:t>
      </w:r>
      <w:r w:rsidRPr="00E5773C">
        <w:rPr>
          <w:rFonts w:ascii="仿宋_GB2312" w:eastAsia="仿宋_GB2312" w:cs="仿宋_GB2312"/>
          <w:sz w:val="32"/>
          <w:szCs w:val="32"/>
        </w:rPr>
        <w:t>XX</w:t>
      </w:r>
      <w:r w:rsidRPr="00E5773C">
        <w:rPr>
          <w:rFonts w:ascii="仿宋_GB2312" w:eastAsia="仿宋_GB2312" w:cs="仿宋_GB2312" w:hint="eastAsia"/>
          <w:sz w:val="32"/>
          <w:szCs w:val="32"/>
        </w:rPr>
        <w:t>相关事项承诺书（范本）</w:t>
      </w:r>
    </w:p>
    <w:p w:rsidR="00FF0707" w:rsidRPr="00E5773C" w:rsidRDefault="00FF0707" w:rsidP="00FF0707">
      <w:pPr>
        <w:ind w:firstLineChars="200" w:firstLine="640"/>
        <w:rPr>
          <w:rFonts w:ascii="仿宋_GB2312" w:eastAsia="仿宋_GB2312"/>
          <w:sz w:val="32"/>
          <w:szCs w:val="32"/>
        </w:rPr>
      </w:pPr>
      <w:r w:rsidRPr="00E5773C">
        <w:rPr>
          <w:rFonts w:ascii="仿宋_GB2312" w:eastAsia="仿宋_GB2312" w:cs="仿宋_GB2312"/>
          <w:sz w:val="32"/>
          <w:szCs w:val="32"/>
        </w:rPr>
        <w:t>3</w:t>
      </w:r>
      <w:r w:rsidRPr="00E5773C">
        <w:rPr>
          <w:rFonts w:ascii="仿宋_GB2312" w:eastAsia="仿宋_GB2312" w:cs="仿宋_GB2312" w:hint="eastAsia"/>
          <w:sz w:val="32"/>
          <w:szCs w:val="32"/>
        </w:rPr>
        <w:t>、承诺制</w:t>
      </w:r>
      <w:r w:rsidR="00A874A9">
        <w:rPr>
          <w:rFonts w:ascii="仿宋_GB2312" w:eastAsia="仿宋_GB2312" w:cs="仿宋_GB2312" w:hint="eastAsia"/>
          <w:sz w:val="32"/>
          <w:szCs w:val="32"/>
        </w:rPr>
        <w:t>改革</w:t>
      </w:r>
      <w:r w:rsidRPr="00E5773C">
        <w:rPr>
          <w:rFonts w:ascii="仿宋_GB2312" w:eastAsia="仿宋_GB2312" w:cs="仿宋_GB2312" w:hint="eastAsia"/>
          <w:sz w:val="32"/>
          <w:szCs w:val="32"/>
        </w:rPr>
        <w:t>流程图</w:t>
      </w:r>
    </w:p>
    <w:p w:rsidR="00FF0707" w:rsidRPr="00E5773C" w:rsidRDefault="00FF0707" w:rsidP="00FF0707">
      <w:pPr>
        <w:jc w:val="right"/>
        <w:rPr>
          <w:rFonts w:ascii="仿宋_GB2312" w:eastAsia="仿宋_GB2312" w:cs="仿宋_GB2312"/>
          <w:sz w:val="32"/>
          <w:szCs w:val="32"/>
        </w:rPr>
      </w:pPr>
      <w:r w:rsidRPr="00E5773C">
        <w:rPr>
          <w:rFonts w:ascii="仿宋_GB2312" w:eastAsia="仿宋_GB2312" w:cs="仿宋_GB2312"/>
          <w:sz w:val="32"/>
          <w:szCs w:val="32"/>
        </w:rPr>
        <w:t xml:space="preserve"> 2018</w:t>
      </w:r>
      <w:r w:rsidRPr="00E5773C">
        <w:rPr>
          <w:rFonts w:ascii="仿宋_GB2312" w:eastAsia="仿宋_GB2312" w:cs="仿宋_GB2312" w:hint="eastAsia"/>
          <w:sz w:val="32"/>
          <w:szCs w:val="32"/>
        </w:rPr>
        <w:t>年</w:t>
      </w:r>
      <w:r w:rsidRPr="00E5773C">
        <w:rPr>
          <w:rFonts w:ascii="仿宋_GB2312" w:eastAsia="仿宋_GB2312" w:cs="仿宋_GB2312"/>
          <w:sz w:val="32"/>
          <w:szCs w:val="32"/>
        </w:rPr>
        <w:t xml:space="preserve">  </w:t>
      </w:r>
      <w:r w:rsidRPr="00E5773C">
        <w:rPr>
          <w:rFonts w:ascii="仿宋_GB2312" w:eastAsia="仿宋_GB2312" w:cs="仿宋_GB2312" w:hint="eastAsia"/>
          <w:sz w:val="32"/>
          <w:szCs w:val="32"/>
        </w:rPr>
        <w:t>月</w:t>
      </w:r>
      <w:r w:rsidRPr="00E5773C">
        <w:rPr>
          <w:rFonts w:ascii="仿宋_GB2312" w:eastAsia="仿宋_GB2312" w:cs="仿宋_GB2312"/>
          <w:sz w:val="32"/>
          <w:szCs w:val="32"/>
        </w:rPr>
        <w:t xml:space="preserve">  </w:t>
      </w:r>
      <w:r w:rsidRPr="00E5773C">
        <w:rPr>
          <w:rFonts w:ascii="仿宋_GB2312" w:eastAsia="仿宋_GB2312" w:cs="仿宋_GB2312" w:hint="eastAsia"/>
          <w:sz w:val="32"/>
          <w:szCs w:val="32"/>
        </w:rPr>
        <w:t>日</w:t>
      </w:r>
    </w:p>
    <w:p w:rsidR="00FF0707" w:rsidRPr="00E5773C" w:rsidRDefault="00FF0707" w:rsidP="00FF0707">
      <w:pPr>
        <w:jc w:val="right"/>
        <w:rPr>
          <w:rFonts w:ascii="仿宋_GB2312" w:eastAsia="仿宋_GB2312" w:cs="仿宋_GB2312"/>
          <w:sz w:val="32"/>
          <w:szCs w:val="32"/>
        </w:rPr>
      </w:pPr>
    </w:p>
    <w:p w:rsidR="00FF0707" w:rsidRPr="00E5773C" w:rsidRDefault="00FF0707" w:rsidP="00FF0707">
      <w:pPr>
        <w:jc w:val="right"/>
        <w:rPr>
          <w:rFonts w:ascii="仿宋_GB2312" w:eastAsia="仿宋_GB2312" w:cs="仿宋_GB2312"/>
          <w:sz w:val="32"/>
          <w:szCs w:val="32"/>
        </w:rPr>
      </w:pPr>
    </w:p>
    <w:p w:rsidR="00FF0707" w:rsidRPr="00E5773C" w:rsidRDefault="00FF0707" w:rsidP="00FF0707">
      <w:pPr>
        <w:jc w:val="right"/>
        <w:rPr>
          <w:rFonts w:ascii="仿宋_GB2312" w:eastAsia="仿宋_GB2312" w:cs="仿宋_GB2312"/>
          <w:sz w:val="32"/>
          <w:szCs w:val="32"/>
        </w:rPr>
      </w:pPr>
    </w:p>
    <w:p w:rsidR="00FF0707" w:rsidRPr="00E5773C" w:rsidRDefault="00FF0707" w:rsidP="00FF0707">
      <w:pPr>
        <w:jc w:val="right"/>
        <w:rPr>
          <w:rFonts w:ascii="仿宋_GB2312" w:eastAsia="仿宋_GB2312" w:cs="仿宋_GB2312"/>
          <w:sz w:val="32"/>
          <w:szCs w:val="32"/>
        </w:rPr>
      </w:pPr>
    </w:p>
    <w:p w:rsidR="00FF0707" w:rsidRPr="00E5773C" w:rsidRDefault="00FF0707" w:rsidP="00FF0707">
      <w:pPr>
        <w:jc w:val="right"/>
        <w:rPr>
          <w:rFonts w:ascii="仿宋_GB2312" w:eastAsia="仿宋_GB2312" w:cs="仿宋_GB2312"/>
          <w:sz w:val="32"/>
          <w:szCs w:val="32"/>
        </w:rPr>
      </w:pPr>
    </w:p>
    <w:p w:rsidR="00FF0707" w:rsidRPr="00E5773C" w:rsidRDefault="00FF0707" w:rsidP="00FF0707">
      <w:pPr>
        <w:jc w:val="right"/>
        <w:rPr>
          <w:rFonts w:ascii="仿宋_GB2312" w:eastAsia="仿宋_GB2312" w:cs="仿宋_GB2312"/>
          <w:sz w:val="32"/>
          <w:szCs w:val="32"/>
        </w:rPr>
      </w:pPr>
    </w:p>
    <w:p w:rsidR="00FF0707" w:rsidRPr="00E5773C" w:rsidRDefault="00FF0707" w:rsidP="00FF0707">
      <w:pPr>
        <w:jc w:val="right"/>
        <w:rPr>
          <w:rFonts w:ascii="仿宋_GB2312" w:eastAsia="仿宋_GB2312" w:cs="仿宋_GB2312"/>
          <w:sz w:val="32"/>
          <w:szCs w:val="32"/>
        </w:rPr>
      </w:pPr>
    </w:p>
    <w:p w:rsidR="00FF0707" w:rsidRPr="00E5773C" w:rsidRDefault="00FF0707" w:rsidP="00FF0707">
      <w:pPr>
        <w:jc w:val="right"/>
        <w:rPr>
          <w:rFonts w:ascii="仿宋_GB2312" w:eastAsia="仿宋_GB2312" w:cs="仿宋_GB2312"/>
          <w:sz w:val="32"/>
          <w:szCs w:val="32"/>
        </w:rPr>
      </w:pPr>
    </w:p>
    <w:p w:rsidR="00FF0707" w:rsidRPr="00E5773C" w:rsidRDefault="00FF0707" w:rsidP="00FF0707">
      <w:pPr>
        <w:jc w:val="right"/>
        <w:rPr>
          <w:rFonts w:ascii="仿宋_GB2312" w:eastAsia="仿宋_GB2312" w:cs="仿宋_GB2312"/>
          <w:sz w:val="32"/>
          <w:szCs w:val="32"/>
        </w:rPr>
      </w:pPr>
    </w:p>
    <w:p w:rsidR="00FF0707" w:rsidRPr="00E5773C" w:rsidRDefault="00FF0707" w:rsidP="00FF0707">
      <w:pPr>
        <w:jc w:val="right"/>
        <w:rPr>
          <w:rFonts w:ascii="仿宋_GB2312" w:eastAsia="仿宋_GB2312" w:cs="仿宋_GB2312"/>
          <w:sz w:val="32"/>
          <w:szCs w:val="32"/>
        </w:rPr>
      </w:pPr>
    </w:p>
    <w:p w:rsidR="00FF0707" w:rsidRDefault="00FF0707" w:rsidP="00FF0707">
      <w:pPr>
        <w:jc w:val="right"/>
        <w:rPr>
          <w:rFonts w:ascii="仿宋_GB2312" w:eastAsia="仿宋_GB2312" w:cs="仿宋_GB2312"/>
          <w:sz w:val="32"/>
          <w:szCs w:val="32"/>
        </w:rPr>
      </w:pPr>
    </w:p>
    <w:p w:rsidR="00A874A9" w:rsidRPr="00E5773C" w:rsidRDefault="00A874A9" w:rsidP="00FF0707">
      <w:pPr>
        <w:jc w:val="right"/>
        <w:rPr>
          <w:rFonts w:ascii="仿宋_GB2312" w:eastAsia="仿宋_GB2312" w:cs="仿宋_GB2312"/>
          <w:sz w:val="32"/>
          <w:szCs w:val="32"/>
        </w:rPr>
      </w:pPr>
    </w:p>
    <w:p w:rsidR="00FF0707" w:rsidRPr="00E5773C" w:rsidRDefault="00FF0707" w:rsidP="00FF0707">
      <w:pPr>
        <w:jc w:val="right"/>
        <w:rPr>
          <w:rFonts w:ascii="仿宋_GB2312" w:eastAsia="仿宋_GB2312" w:cs="仿宋_GB2312"/>
          <w:sz w:val="32"/>
          <w:szCs w:val="32"/>
        </w:rPr>
      </w:pPr>
    </w:p>
    <w:p w:rsidR="00FF0707" w:rsidRDefault="00FF0707" w:rsidP="00FF0707">
      <w:pPr>
        <w:jc w:val="right"/>
        <w:rPr>
          <w:rFonts w:ascii="仿宋_GB2312" w:eastAsia="仿宋_GB2312" w:cs="仿宋_GB2312"/>
          <w:sz w:val="32"/>
          <w:szCs w:val="32"/>
        </w:rPr>
      </w:pPr>
    </w:p>
    <w:p w:rsidR="00A874A9" w:rsidRPr="00E5773C" w:rsidRDefault="00A874A9" w:rsidP="00FF0707">
      <w:pPr>
        <w:jc w:val="right"/>
        <w:rPr>
          <w:rFonts w:ascii="仿宋_GB2312" w:eastAsia="仿宋_GB2312" w:cs="仿宋_GB2312"/>
          <w:sz w:val="32"/>
          <w:szCs w:val="32"/>
        </w:rPr>
      </w:pPr>
    </w:p>
    <w:p w:rsidR="00FF0707" w:rsidRPr="00E5773C" w:rsidRDefault="00FF0707" w:rsidP="00FF0707"/>
    <w:p w:rsidR="00D666FB" w:rsidRPr="00E5773C" w:rsidRDefault="00D666FB" w:rsidP="00C919C2">
      <w:pPr>
        <w:spacing w:line="572" w:lineRule="exact"/>
        <w:rPr>
          <w:rFonts w:ascii="仿宋_GB2312" w:eastAsia="仿宋_GB2312"/>
          <w:color w:val="000000"/>
          <w:sz w:val="30"/>
          <w:szCs w:val="30"/>
        </w:rPr>
      </w:pPr>
      <w:r w:rsidRPr="00E5773C">
        <w:rPr>
          <w:rFonts w:ascii="仿宋_GB2312" w:eastAsia="仿宋_GB2312" w:cs="仿宋_GB2312" w:hint="eastAsia"/>
          <w:color w:val="000000"/>
          <w:sz w:val="30"/>
          <w:szCs w:val="30"/>
        </w:rPr>
        <w:lastRenderedPageBreak/>
        <w:t>附件</w:t>
      </w:r>
      <w:r w:rsidRPr="00E5773C">
        <w:rPr>
          <w:rFonts w:ascii="仿宋_GB2312" w:eastAsia="仿宋_GB2312" w:cs="仿宋_GB2312"/>
          <w:color w:val="000000"/>
          <w:sz w:val="30"/>
          <w:szCs w:val="30"/>
        </w:rPr>
        <w:t>1</w:t>
      </w:r>
    </w:p>
    <w:tbl>
      <w:tblPr>
        <w:tblW w:w="8789" w:type="dxa"/>
        <w:tblInd w:w="-106" w:type="dxa"/>
        <w:tblLook w:val="0000"/>
      </w:tblPr>
      <w:tblGrid>
        <w:gridCol w:w="709"/>
        <w:gridCol w:w="2459"/>
        <w:gridCol w:w="2160"/>
        <w:gridCol w:w="180"/>
        <w:gridCol w:w="1440"/>
        <w:gridCol w:w="1841"/>
      </w:tblGrid>
      <w:tr w:rsidR="00D666FB" w:rsidRPr="00E5773C">
        <w:trPr>
          <w:trHeight w:val="480"/>
        </w:trPr>
        <w:tc>
          <w:tcPr>
            <w:tcW w:w="8789" w:type="dxa"/>
            <w:gridSpan w:val="6"/>
            <w:tcBorders>
              <w:top w:val="nil"/>
              <w:left w:val="nil"/>
              <w:bottom w:val="nil"/>
              <w:right w:val="nil"/>
            </w:tcBorders>
            <w:vAlign w:val="center"/>
          </w:tcPr>
          <w:p w:rsidR="00D666FB" w:rsidRPr="00E5773C" w:rsidRDefault="00D666FB" w:rsidP="00EF5479">
            <w:pPr>
              <w:widowControl/>
              <w:jc w:val="center"/>
              <w:rPr>
                <w:rFonts w:ascii="宋体"/>
                <w:color w:val="000000"/>
                <w:kern w:val="0"/>
                <w:sz w:val="44"/>
                <w:szCs w:val="44"/>
              </w:rPr>
            </w:pPr>
            <w:r w:rsidRPr="00E5773C">
              <w:rPr>
                <w:rFonts w:ascii="宋体" w:hAnsi="宋体" w:cs="宋体" w:hint="eastAsia"/>
                <w:color w:val="000000"/>
                <w:kern w:val="0"/>
                <w:sz w:val="44"/>
                <w:szCs w:val="44"/>
              </w:rPr>
              <w:t>承诺事项指导清单</w:t>
            </w:r>
          </w:p>
        </w:tc>
      </w:tr>
      <w:tr w:rsidR="00D666FB" w:rsidRPr="00E5773C">
        <w:trPr>
          <w:trHeight w:val="312"/>
        </w:trPr>
        <w:tc>
          <w:tcPr>
            <w:tcW w:w="709" w:type="dxa"/>
            <w:vMerge w:val="restart"/>
            <w:tcBorders>
              <w:top w:val="single" w:sz="4" w:space="0" w:color="auto"/>
              <w:left w:val="single" w:sz="4" w:space="0" w:color="auto"/>
              <w:bottom w:val="single" w:sz="4" w:space="0" w:color="000000"/>
              <w:right w:val="single" w:sz="4" w:space="0" w:color="auto"/>
            </w:tcBorders>
            <w:vAlign w:val="center"/>
          </w:tcPr>
          <w:p w:rsidR="00D666FB" w:rsidRPr="00E5773C" w:rsidRDefault="00D666FB" w:rsidP="00EF5479">
            <w:pPr>
              <w:widowControl/>
              <w:jc w:val="center"/>
              <w:rPr>
                <w:rFonts w:ascii="黑体" w:eastAsia="黑体" w:hAnsi="宋体"/>
                <w:color w:val="000000"/>
                <w:kern w:val="0"/>
                <w:sz w:val="24"/>
                <w:szCs w:val="24"/>
              </w:rPr>
            </w:pPr>
            <w:r w:rsidRPr="00E5773C">
              <w:rPr>
                <w:rFonts w:ascii="黑体" w:eastAsia="黑体" w:hAnsi="宋体" w:cs="黑体" w:hint="eastAsia"/>
                <w:color w:val="000000"/>
                <w:kern w:val="0"/>
                <w:sz w:val="24"/>
                <w:szCs w:val="24"/>
              </w:rPr>
              <w:t>序号</w:t>
            </w:r>
          </w:p>
        </w:tc>
        <w:tc>
          <w:tcPr>
            <w:tcW w:w="2459" w:type="dxa"/>
            <w:vMerge w:val="restart"/>
            <w:tcBorders>
              <w:top w:val="single" w:sz="4" w:space="0" w:color="auto"/>
              <w:left w:val="single" w:sz="4" w:space="0" w:color="auto"/>
              <w:bottom w:val="single" w:sz="4" w:space="0" w:color="000000"/>
              <w:right w:val="single" w:sz="4" w:space="0" w:color="auto"/>
            </w:tcBorders>
            <w:vAlign w:val="center"/>
          </w:tcPr>
          <w:p w:rsidR="00D666FB" w:rsidRPr="00E5773C" w:rsidRDefault="00D666FB" w:rsidP="00EF5479">
            <w:pPr>
              <w:widowControl/>
              <w:jc w:val="center"/>
              <w:rPr>
                <w:rFonts w:ascii="黑体" w:eastAsia="黑体" w:hAnsi="宋体"/>
                <w:color w:val="000000"/>
                <w:kern w:val="0"/>
                <w:sz w:val="24"/>
                <w:szCs w:val="24"/>
              </w:rPr>
            </w:pPr>
            <w:r w:rsidRPr="00E5773C">
              <w:rPr>
                <w:rFonts w:ascii="黑体" w:eastAsia="黑体" w:hAnsi="宋体" w:cs="黑体" w:hint="eastAsia"/>
                <w:color w:val="000000"/>
                <w:kern w:val="0"/>
                <w:sz w:val="24"/>
                <w:szCs w:val="24"/>
              </w:rPr>
              <w:t>事项名称</w:t>
            </w:r>
          </w:p>
        </w:tc>
        <w:tc>
          <w:tcPr>
            <w:tcW w:w="2160" w:type="dxa"/>
            <w:vMerge w:val="restart"/>
            <w:tcBorders>
              <w:top w:val="single" w:sz="4" w:space="0" w:color="auto"/>
              <w:left w:val="single" w:sz="4" w:space="0" w:color="auto"/>
              <w:bottom w:val="single" w:sz="4" w:space="0" w:color="000000"/>
              <w:right w:val="single" w:sz="4" w:space="0" w:color="auto"/>
            </w:tcBorders>
            <w:vAlign w:val="center"/>
          </w:tcPr>
          <w:p w:rsidR="00D666FB" w:rsidRPr="00E5773C" w:rsidRDefault="00D666FB" w:rsidP="00EF5479">
            <w:pPr>
              <w:widowControl/>
              <w:jc w:val="center"/>
              <w:rPr>
                <w:rFonts w:ascii="黑体" w:eastAsia="黑体" w:hAnsi="宋体"/>
                <w:color w:val="000000"/>
                <w:kern w:val="0"/>
                <w:sz w:val="24"/>
                <w:szCs w:val="24"/>
              </w:rPr>
            </w:pPr>
            <w:r w:rsidRPr="00E5773C">
              <w:rPr>
                <w:rFonts w:ascii="黑体" w:eastAsia="黑体" w:hAnsi="宋体" w:cs="黑体" w:hint="eastAsia"/>
                <w:color w:val="000000"/>
                <w:kern w:val="0"/>
                <w:sz w:val="24"/>
                <w:szCs w:val="24"/>
              </w:rPr>
              <w:t>具体执行内容</w:t>
            </w:r>
          </w:p>
        </w:tc>
        <w:tc>
          <w:tcPr>
            <w:tcW w:w="1620" w:type="dxa"/>
            <w:gridSpan w:val="2"/>
            <w:vMerge w:val="restart"/>
            <w:tcBorders>
              <w:top w:val="single" w:sz="4" w:space="0" w:color="auto"/>
              <w:left w:val="single" w:sz="4" w:space="0" w:color="auto"/>
              <w:bottom w:val="single" w:sz="4" w:space="0" w:color="000000"/>
              <w:right w:val="single" w:sz="4" w:space="0" w:color="auto"/>
            </w:tcBorders>
            <w:vAlign w:val="center"/>
          </w:tcPr>
          <w:p w:rsidR="00D666FB" w:rsidRPr="00E5773C" w:rsidRDefault="00D666FB" w:rsidP="00EF5479">
            <w:pPr>
              <w:widowControl/>
              <w:jc w:val="center"/>
              <w:rPr>
                <w:rFonts w:ascii="黑体" w:eastAsia="黑体" w:hAnsi="宋体"/>
                <w:color w:val="000000"/>
                <w:kern w:val="0"/>
                <w:sz w:val="24"/>
                <w:szCs w:val="24"/>
              </w:rPr>
            </w:pPr>
            <w:r w:rsidRPr="00E5773C">
              <w:rPr>
                <w:rFonts w:ascii="黑体" w:eastAsia="黑体" w:hAnsi="宋体" w:cs="黑体" w:hint="eastAsia"/>
                <w:color w:val="000000"/>
                <w:kern w:val="0"/>
                <w:sz w:val="24"/>
                <w:szCs w:val="24"/>
              </w:rPr>
              <w:t>实施机关</w:t>
            </w:r>
          </w:p>
        </w:tc>
        <w:tc>
          <w:tcPr>
            <w:tcW w:w="1841" w:type="dxa"/>
            <w:vMerge w:val="restart"/>
            <w:tcBorders>
              <w:top w:val="single" w:sz="4" w:space="0" w:color="auto"/>
              <w:left w:val="single" w:sz="4" w:space="0" w:color="auto"/>
              <w:bottom w:val="single" w:sz="4" w:space="0" w:color="000000"/>
              <w:right w:val="single" w:sz="4" w:space="0" w:color="auto"/>
            </w:tcBorders>
            <w:vAlign w:val="center"/>
          </w:tcPr>
          <w:p w:rsidR="00D666FB" w:rsidRPr="00E5773C" w:rsidRDefault="00D666FB" w:rsidP="001B2596">
            <w:pPr>
              <w:widowControl/>
              <w:ind w:firstLineChars="200" w:firstLine="402"/>
              <w:rPr>
                <w:rFonts w:ascii="黑体" w:eastAsia="黑体" w:hAnsi="宋体"/>
                <w:b/>
                <w:bCs/>
                <w:color w:val="000000"/>
                <w:kern w:val="0"/>
                <w:sz w:val="20"/>
                <w:szCs w:val="20"/>
              </w:rPr>
            </w:pPr>
            <w:r w:rsidRPr="00E5773C">
              <w:rPr>
                <w:rFonts w:ascii="黑体" w:eastAsia="黑体" w:hAnsi="宋体" w:cs="黑体" w:hint="eastAsia"/>
                <w:b/>
                <w:bCs/>
                <w:color w:val="000000"/>
                <w:kern w:val="0"/>
                <w:sz w:val="20"/>
                <w:szCs w:val="20"/>
              </w:rPr>
              <w:t>备</w:t>
            </w:r>
            <w:r w:rsidRPr="00E5773C">
              <w:rPr>
                <w:rFonts w:ascii="黑体" w:eastAsia="黑体" w:hAnsi="宋体" w:cs="黑体"/>
                <w:b/>
                <w:bCs/>
                <w:color w:val="000000"/>
                <w:kern w:val="0"/>
                <w:sz w:val="20"/>
                <w:szCs w:val="20"/>
              </w:rPr>
              <w:t xml:space="preserve"> </w:t>
            </w:r>
            <w:r w:rsidRPr="00E5773C">
              <w:rPr>
                <w:rFonts w:ascii="黑体" w:eastAsia="黑体" w:hAnsi="宋体" w:cs="黑体" w:hint="eastAsia"/>
                <w:b/>
                <w:bCs/>
                <w:color w:val="000000"/>
                <w:kern w:val="0"/>
                <w:sz w:val="20"/>
                <w:szCs w:val="20"/>
              </w:rPr>
              <w:t>注</w:t>
            </w:r>
          </w:p>
        </w:tc>
      </w:tr>
      <w:tr w:rsidR="00D666FB" w:rsidRPr="00E5773C">
        <w:trPr>
          <w:trHeight w:val="312"/>
        </w:trPr>
        <w:tc>
          <w:tcPr>
            <w:tcW w:w="709" w:type="dxa"/>
            <w:vMerge/>
            <w:tcBorders>
              <w:top w:val="single" w:sz="4" w:space="0" w:color="auto"/>
              <w:left w:val="single" w:sz="4" w:space="0" w:color="auto"/>
              <w:bottom w:val="single" w:sz="4" w:space="0" w:color="000000"/>
              <w:right w:val="single" w:sz="4" w:space="0" w:color="auto"/>
            </w:tcBorders>
            <w:vAlign w:val="center"/>
          </w:tcPr>
          <w:p w:rsidR="00D666FB" w:rsidRPr="00E5773C" w:rsidRDefault="00D666FB" w:rsidP="00EF5479">
            <w:pPr>
              <w:widowControl/>
              <w:jc w:val="left"/>
              <w:rPr>
                <w:rFonts w:ascii="黑体" w:eastAsia="黑体" w:hAnsi="宋体"/>
                <w:color w:val="000000"/>
                <w:kern w:val="0"/>
                <w:sz w:val="24"/>
                <w:szCs w:val="24"/>
              </w:rPr>
            </w:pPr>
          </w:p>
        </w:tc>
        <w:tc>
          <w:tcPr>
            <w:tcW w:w="2459" w:type="dxa"/>
            <w:vMerge/>
            <w:tcBorders>
              <w:top w:val="single" w:sz="4" w:space="0" w:color="auto"/>
              <w:left w:val="single" w:sz="4" w:space="0" w:color="auto"/>
              <w:bottom w:val="single" w:sz="4" w:space="0" w:color="000000"/>
              <w:right w:val="single" w:sz="4" w:space="0" w:color="auto"/>
            </w:tcBorders>
            <w:vAlign w:val="center"/>
          </w:tcPr>
          <w:p w:rsidR="00D666FB" w:rsidRPr="00E5773C" w:rsidRDefault="00D666FB" w:rsidP="00EF5479">
            <w:pPr>
              <w:widowControl/>
              <w:jc w:val="left"/>
              <w:rPr>
                <w:rFonts w:ascii="黑体" w:eastAsia="黑体" w:hAnsi="宋体"/>
                <w:color w:val="000000"/>
                <w:kern w:val="0"/>
                <w:sz w:val="24"/>
                <w:szCs w:val="24"/>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D666FB" w:rsidRPr="00E5773C" w:rsidRDefault="00D666FB" w:rsidP="00EF5479">
            <w:pPr>
              <w:widowControl/>
              <w:jc w:val="left"/>
              <w:rPr>
                <w:rFonts w:ascii="黑体" w:eastAsia="黑体" w:hAnsi="宋体"/>
                <w:color w:val="000000"/>
                <w:kern w:val="0"/>
                <w:sz w:val="24"/>
                <w:szCs w:val="24"/>
              </w:rPr>
            </w:pPr>
          </w:p>
        </w:tc>
        <w:tc>
          <w:tcPr>
            <w:tcW w:w="1620" w:type="dxa"/>
            <w:gridSpan w:val="2"/>
            <w:vMerge/>
            <w:tcBorders>
              <w:top w:val="single" w:sz="4" w:space="0" w:color="auto"/>
              <w:left w:val="single" w:sz="4" w:space="0" w:color="auto"/>
              <w:bottom w:val="single" w:sz="4" w:space="0" w:color="000000"/>
              <w:right w:val="single" w:sz="4" w:space="0" w:color="auto"/>
            </w:tcBorders>
            <w:vAlign w:val="center"/>
          </w:tcPr>
          <w:p w:rsidR="00D666FB" w:rsidRPr="00E5773C" w:rsidRDefault="00D666FB" w:rsidP="00EF5479">
            <w:pPr>
              <w:widowControl/>
              <w:jc w:val="left"/>
              <w:rPr>
                <w:rFonts w:ascii="黑体" w:eastAsia="黑体" w:hAnsi="宋体"/>
                <w:color w:val="000000"/>
                <w:kern w:val="0"/>
                <w:sz w:val="24"/>
                <w:szCs w:val="24"/>
              </w:rPr>
            </w:pPr>
          </w:p>
        </w:tc>
        <w:tc>
          <w:tcPr>
            <w:tcW w:w="1841" w:type="dxa"/>
            <w:vMerge/>
            <w:tcBorders>
              <w:top w:val="single" w:sz="4" w:space="0" w:color="auto"/>
              <w:left w:val="single" w:sz="4" w:space="0" w:color="auto"/>
              <w:bottom w:val="single" w:sz="4" w:space="0" w:color="000000"/>
              <w:right w:val="single" w:sz="4" w:space="0" w:color="auto"/>
            </w:tcBorders>
            <w:vAlign w:val="center"/>
          </w:tcPr>
          <w:p w:rsidR="00D666FB" w:rsidRPr="00E5773C" w:rsidRDefault="00D666FB" w:rsidP="00EF5479">
            <w:pPr>
              <w:widowControl/>
              <w:jc w:val="left"/>
              <w:rPr>
                <w:rFonts w:ascii="黑体" w:eastAsia="黑体" w:hAnsi="宋体"/>
                <w:color w:val="000000"/>
                <w:kern w:val="0"/>
                <w:sz w:val="20"/>
                <w:szCs w:val="20"/>
              </w:rPr>
            </w:pPr>
          </w:p>
        </w:tc>
      </w:tr>
      <w:tr w:rsidR="00D666FB" w:rsidRPr="00E5773C">
        <w:trPr>
          <w:trHeight w:val="510"/>
        </w:trPr>
        <w:tc>
          <w:tcPr>
            <w:tcW w:w="709" w:type="dxa"/>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center"/>
              <w:rPr>
                <w:rFonts w:ascii="黑体" w:eastAsia="黑体"/>
                <w:b/>
                <w:bCs/>
                <w:color w:val="000000"/>
                <w:kern w:val="0"/>
              </w:rPr>
            </w:pPr>
            <w:r w:rsidRPr="00E5773C">
              <w:rPr>
                <w:rFonts w:ascii="黑体" w:eastAsia="黑体" w:cs="黑体" w:hint="eastAsia"/>
                <w:b/>
                <w:bCs/>
                <w:color w:val="000000"/>
                <w:kern w:val="0"/>
              </w:rPr>
              <w:t>一</w:t>
            </w:r>
          </w:p>
        </w:tc>
        <w:tc>
          <w:tcPr>
            <w:tcW w:w="8080" w:type="dxa"/>
            <w:gridSpan w:val="5"/>
            <w:tcBorders>
              <w:top w:val="nil"/>
              <w:left w:val="nil"/>
              <w:bottom w:val="single" w:sz="4" w:space="0" w:color="auto"/>
              <w:right w:val="single" w:sz="4" w:space="0" w:color="auto"/>
            </w:tcBorders>
            <w:vAlign w:val="center"/>
          </w:tcPr>
          <w:p w:rsidR="00D666FB" w:rsidRPr="00E5773C" w:rsidRDefault="00D666FB" w:rsidP="00EF5479">
            <w:pPr>
              <w:widowControl/>
              <w:jc w:val="center"/>
              <w:rPr>
                <w:rFonts w:ascii="宋体"/>
                <w:color w:val="000000"/>
                <w:kern w:val="0"/>
                <w:sz w:val="22"/>
              </w:rPr>
            </w:pPr>
            <w:r w:rsidRPr="00E5773C">
              <w:rPr>
                <w:rFonts w:ascii="黑体" w:eastAsia="黑体" w:hAnsi="宋体" w:cs="黑体" w:hint="eastAsia"/>
                <w:b/>
                <w:bCs/>
                <w:color w:val="000000"/>
                <w:kern w:val="0"/>
              </w:rPr>
              <w:t>备案事项</w:t>
            </w:r>
          </w:p>
        </w:tc>
      </w:tr>
      <w:tr w:rsidR="00D666FB" w:rsidRPr="00E5773C">
        <w:trPr>
          <w:trHeight w:val="510"/>
        </w:trPr>
        <w:tc>
          <w:tcPr>
            <w:tcW w:w="709" w:type="dxa"/>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center"/>
              <w:rPr>
                <w:color w:val="000000"/>
                <w:kern w:val="0"/>
              </w:rPr>
            </w:pPr>
            <w:r w:rsidRPr="00E5773C">
              <w:rPr>
                <w:color w:val="000000"/>
                <w:kern w:val="0"/>
              </w:rPr>
              <w:t>1</w:t>
            </w:r>
          </w:p>
        </w:tc>
        <w:tc>
          <w:tcPr>
            <w:tcW w:w="2459" w:type="dxa"/>
            <w:tcBorders>
              <w:top w:val="nil"/>
              <w:left w:val="nil"/>
              <w:bottom w:val="single" w:sz="4" w:space="0" w:color="auto"/>
              <w:right w:val="single" w:sz="4" w:space="0" w:color="auto"/>
            </w:tcBorders>
            <w:vAlign w:val="center"/>
          </w:tcPr>
          <w:p w:rsidR="00D666FB" w:rsidRPr="00E5773C" w:rsidRDefault="00D666FB" w:rsidP="00EF5479">
            <w:pPr>
              <w:widowControl/>
              <w:rPr>
                <w:rFonts w:ascii="仿宋_GB2312" w:eastAsia="仿宋_GB2312" w:hAnsi="宋体"/>
                <w:color w:val="000000"/>
                <w:kern w:val="0"/>
              </w:rPr>
            </w:pPr>
            <w:r w:rsidRPr="00E5773C">
              <w:rPr>
                <w:rFonts w:ascii="仿宋_GB2312" w:eastAsia="仿宋_GB2312" w:hAnsi="宋体" w:cs="仿宋_GB2312" w:hint="eastAsia"/>
                <w:color w:val="000000"/>
                <w:kern w:val="0"/>
              </w:rPr>
              <w:t>企业投资项目备案</w:t>
            </w:r>
          </w:p>
        </w:tc>
        <w:tc>
          <w:tcPr>
            <w:tcW w:w="2340" w:type="dxa"/>
            <w:gridSpan w:val="2"/>
            <w:tcBorders>
              <w:top w:val="nil"/>
              <w:left w:val="nil"/>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企业投资项目备案（基本建设）</w:t>
            </w:r>
          </w:p>
        </w:tc>
        <w:tc>
          <w:tcPr>
            <w:tcW w:w="1440" w:type="dxa"/>
            <w:tcBorders>
              <w:top w:val="nil"/>
              <w:left w:val="nil"/>
              <w:bottom w:val="single" w:sz="4" w:space="0" w:color="auto"/>
              <w:right w:val="single" w:sz="4" w:space="0" w:color="auto"/>
            </w:tcBorders>
            <w:shd w:val="clear" w:color="auto" w:fill="FFFFFF"/>
            <w:vAlign w:val="center"/>
          </w:tcPr>
          <w:p w:rsidR="00D666FB" w:rsidRPr="00E5773C" w:rsidRDefault="00D666FB" w:rsidP="00EF5479">
            <w:pPr>
              <w:widowControl/>
              <w:rPr>
                <w:rFonts w:ascii="仿宋_GB2312" w:eastAsia="仿宋_GB2312" w:hAnsi="宋体"/>
                <w:color w:val="000000"/>
                <w:kern w:val="0"/>
              </w:rPr>
            </w:pPr>
            <w:r w:rsidRPr="00E5773C">
              <w:rPr>
                <w:rFonts w:ascii="仿宋_GB2312" w:eastAsia="仿宋_GB2312" w:hAnsi="宋体" w:cs="仿宋_GB2312" w:hint="eastAsia"/>
                <w:color w:val="000000"/>
                <w:kern w:val="0"/>
              </w:rPr>
              <w:t>发改部门</w:t>
            </w:r>
          </w:p>
        </w:tc>
        <w:tc>
          <w:tcPr>
            <w:tcW w:w="1841" w:type="dxa"/>
            <w:tcBorders>
              <w:top w:val="nil"/>
              <w:left w:val="nil"/>
              <w:bottom w:val="single" w:sz="4" w:space="0" w:color="auto"/>
              <w:right w:val="single" w:sz="4" w:space="0" w:color="auto"/>
            </w:tcBorders>
            <w:noWrap/>
            <w:vAlign w:val="center"/>
          </w:tcPr>
          <w:p w:rsidR="00D666FB" w:rsidRPr="00E5773C" w:rsidRDefault="00D666FB" w:rsidP="00EF5479">
            <w:pPr>
              <w:widowControl/>
              <w:jc w:val="center"/>
              <w:rPr>
                <w:rFonts w:ascii="黑体" w:eastAsia="黑体" w:hAnsi="宋体"/>
                <w:color w:val="000000"/>
                <w:kern w:val="0"/>
                <w:sz w:val="20"/>
                <w:szCs w:val="20"/>
              </w:rPr>
            </w:pPr>
            <w:r w:rsidRPr="00E5773C">
              <w:rPr>
                <w:rFonts w:ascii="黑体" w:eastAsia="黑体" w:hAnsi="宋体" w:cs="黑体" w:hint="eastAsia"/>
                <w:color w:val="000000"/>
                <w:kern w:val="0"/>
                <w:sz w:val="20"/>
                <w:szCs w:val="20"/>
              </w:rPr>
              <w:t xml:space="preserve">　</w:t>
            </w:r>
          </w:p>
        </w:tc>
      </w:tr>
      <w:tr w:rsidR="00D666FB" w:rsidRPr="00E5773C">
        <w:trPr>
          <w:trHeight w:val="270"/>
        </w:trPr>
        <w:tc>
          <w:tcPr>
            <w:tcW w:w="709" w:type="dxa"/>
            <w:vMerge w:val="restart"/>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center"/>
              <w:rPr>
                <w:color w:val="000000"/>
                <w:kern w:val="0"/>
              </w:rPr>
            </w:pPr>
            <w:r w:rsidRPr="00E5773C">
              <w:rPr>
                <w:color w:val="000000"/>
                <w:kern w:val="0"/>
              </w:rPr>
              <w:t>2</w:t>
            </w:r>
          </w:p>
        </w:tc>
        <w:tc>
          <w:tcPr>
            <w:tcW w:w="2459" w:type="dxa"/>
            <w:vMerge w:val="restart"/>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施工图审查</w:t>
            </w:r>
          </w:p>
        </w:tc>
        <w:tc>
          <w:tcPr>
            <w:tcW w:w="2340" w:type="dxa"/>
            <w:gridSpan w:val="2"/>
            <w:tcBorders>
              <w:top w:val="nil"/>
              <w:left w:val="nil"/>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建设工程消防设计审核</w:t>
            </w:r>
          </w:p>
        </w:tc>
        <w:tc>
          <w:tcPr>
            <w:tcW w:w="1440" w:type="dxa"/>
            <w:tcBorders>
              <w:top w:val="nil"/>
              <w:left w:val="nil"/>
              <w:bottom w:val="single" w:sz="4" w:space="0" w:color="auto"/>
              <w:right w:val="single" w:sz="4" w:space="0" w:color="auto"/>
            </w:tcBorders>
            <w:shd w:val="clear" w:color="auto" w:fill="FFFFFF"/>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公安消防部门</w:t>
            </w:r>
          </w:p>
        </w:tc>
        <w:tc>
          <w:tcPr>
            <w:tcW w:w="1841" w:type="dxa"/>
            <w:tcBorders>
              <w:top w:val="nil"/>
              <w:left w:val="nil"/>
              <w:bottom w:val="single" w:sz="4" w:space="0" w:color="auto"/>
              <w:right w:val="single" w:sz="4" w:space="0" w:color="auto"/>
            </w:tcBorders>
            <w:noWrap/>
            <w:vAlign w:val="center"/>
          </w:tcPr>
          <w:p w:rsidR="00D666FB" w:rsidRPr="00E5773C" w:rsidRDefault="00D666FB" w:rsidP="00EF5479">
            <w:pPr>
              <w:widowControl/>
              <w:jc w:val="center"/>
              <w:rPr>
                <w:rFonts w:ascii="宋体"/>
                <w:color w:val="000000"/>
                <w:kern w:val="0"/>
                <w:sz w:val="22"/>
              </w:rPr>
            </w:pPr>
            <w:r w:rsidRPr="00E5773C">
              <w:rPr>
                <w:rFonts w:ascii="宋体" w:hAnsi="宋体" w:cs="宋体" w:hint="eastAsia"/>
                <w:color w:val="000000"/>
                <w:kern w:val="0"/>
                <w:sz w:val="22"/>
                <w:szCs w:val="22"/>
              </w:rPr>
              <w:t xml:space="preserve">　</w:t>
            </w:r>
          </w:p>
        </w:tc>
      </w:tr>
      <w:tr w:rsidR="00D666FB" w:rsidRPr="00E5773C">
        <w:trPr>
          <w:trHeight w:val="270"/>
        </w:trPr>
        <w:tc>
          <w:tcPr>
            <w:tcW w:w="709" w:type="dxa"/>
            <w:vMerge/>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left"/>
              <w:rPr>
                <w:color w:val="000000"/>
                <w:kern w:val="0"/>
              </w:rPr>
            </w:pPr>
          </w:p>
        </w:tc>
        <w:tc>
          <w:tcPr>
            <w:tcW w:w="2459" w:type="dxa"/>
            <w:vMerge/>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p>
        </w:tc>
        <w:tc>
          <w:tcPr>
            <w:tcW w:w="2340" w:type="dxa"/>
            <w:gridSpan w:val="2"/>
            <w:tcBorders>
              <w:top w:val="nil"/>
              <w:left w:val="nil"/>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建设工程消防设计备案</w:t>
            </w:r>
          </w:p>
        </w:tc>
        <w:tc>
          <w:tcPr>
            <w:tcW w:w="1440" w:type="dxa"/>
            <w:tcBorders>
              <w:top w:val="nil"/>
              <w:left w:val="nil"/>
              <w:bottom w:val="single" w:sz="4" w:space="0" w:color="auto"/>
              <w:right w:val="single" w:sz="4" w:space="0" w:color="auto"/>
            </w:tcBorders>
            <w:shd w:val="clear" w:color="auto" w:fill="FFFFFF"/>
            <w:vAlign w:val="center"/>
          </w:tcPr>
          <w:p w:rsidR="00D666FB" w:rsidRPr="00E5773C" w:rsidRDefault="00D666FB" w:rsidP="00EF5479">
            <w:pPr>
              <w:widowControl/>
              <w:jc w:val="left"/>
              <w:rPr>
                <w:rFonts w:ascii="仿宋_GB2312" w:eastAsia="仿宋_GB2312" w:hAnsi="宋体"/>
                <w:kern w:val="0"/>
              </w:rPr>
            </w:pPr>
            <w:r w:rsidRPr="00E5773C">
              <w:rPr>
                <w:rFonts w:ascii="仿宋_GB2312" w:eastAsia="仿宋_GB2312" w:hAnsi="宋体" w:cs="仿宋_GB2312" w:hint="eastAsia"/>
                <w:kern w:val="0"/>
              </w:rPr>
              <w:t>公安消防</w:t>
            </w:r>
            <w:r w:rsidRPr="00E5773C">
              <w:rPr>
                <w:rFonts w:ascii="仿宋_GB2312" w:eastAsia="仿宋_GB2312" w:hAnsi="宋体" w:cs="仿宋_GB2312" w:hint="eastAsia"/>
                <w:color w:val="000000"/>
                <w:kern w:val="0"/>
              </w:rPr>
              <w:t>部门</w:t>
            </w:r>
          </w:p>
        </w:tc>
        <w:tc>
          <w:tcPr>
            <w:tcW w:w="1841" w:type="dxa"/>
            <w:tcBorders>
              <w:top w:val="nil"/>
              <w:left w:val="nil"/>
              <w:bottom w:val="single" w:sz="4" w:space="0" w:color="auto"/>
              <w:right w:val="single" w:sz="4" w:space="0" w:color="auto"/>
            </w:tcBorders>
            <w:noWrap/>
            <w:vAlign w:val="center"/>
          </w:tcPr>
          <w:p w:rsidR="00D666FB" w:rsidRPr="00E5773C" w:rsidRDefault="00D666FB" w:rsidP="00EF5479">
            <w:pPr>
              <w:widowControl/>
              <w:jc w:val="center"/>
              <w:rPr>
                <w:rFonts w:ascii="宋体"/>
                <w:color w:val="000000"/>
                <w:kern w:val="0"/>
                <w:sz w:val="22"/>
              </w:rPr>
            </w:pPr>
          </w:p>
        </w:tc>
      </w:tr>
      <w:tr w:rsidR="00D666FB" w:rsidRPr="00E5773C">
        <w:trPr>
          <w:trHeight w:val="270"/>
        </w:trPr>
        <w:tc>
          <w:tcPr>
            <w:tcW w:w="709" w:type="dxa"/>
            <w:vMerge/>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left"/>
              <w:rPr>
                <w:color w:val="000000"/>
                <w:kern w:val="0"/>
              </w:rPr>
            </w:pPr>
          </w:p>
        </w:tc>
        <w:tc>
          <w:tcPr>
            <w:tcW w:w="2459" w:type="dxa"/>
            <w:vMerge/>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p>
        </w:tc>
        <w:tc>
          <w:tcPr>
            <w:tcW w:w="2340" w:type="dxa"/>
            <w:gridSpan w:val="2"/>
            <w:tcBorders>
              <w:top w:val="nil"/>
              <w:left w:val="nil"/>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防雷装置设计审核</w:t>
            </w:r>
          </w:p>
        </w:tc>
        <w:tc>
          <w:tcPr>
            <w:tcW w:w="1440" w:type="dxa"/>
            <w:tcBorders>
              <w:top w:val="nil"/>
              <w:left w:val="nil"/>
              <w:bottom w:val="single" w:sz="4" w:space="0" w:color="auto"/>
              <w:right w:val="single" w:sz="4" w:space="0" w:color="auto"/>
            </w:tcBorders>
            <w:shd w:val="clear" w:color="auto" w:fill="FFFFFF"/>
            <w:vAlign w:val="center"/>
          </w:tcPr>
          <w:p w:rsidR="00D666FB" w:rsidRPr="00E5773C" w:rsidRDefault="00D666FB" w:rsidP="00EF5479">
            <w:pPr>
              <w:widowControl/>
              <w:jc w:val="left"/>
              <w:rPr>
                <w:rFonts w:ascii="仿宋_GB2312" w:eastAsia="仿宋_GB2312" w:hAnsi="宋体"/>
                <w:kern w:val="0"/>
              </w:rPr>
            </w:pPr>
            <w:r w:rsidRPr="00E5773C">
              <w:rPr>
                <w:rFonts w:ascii="仿宋_GB2312" w:eastAsia="仿宋_GB2312" w:hAnsi="宋体" w:cs="仿宋_GB2312" w:hint="eastAsia"/>
                <w:kern w:val="0"/>
              </w:rPr>
              <w:t>气象</w:t>
            </w:r>
            <w:r w:rsidRPr="00E5773C">
              <w:rPr>
                <w:rFonts w:ascii="仿宋_GB2312" w:eastAsia="仿宋_GB2312" w:hAnsi="宋体" w:cs="仿宋_GB2312" w:hint="eastAsia"/>
                <w:color w:val="000000"/>
                <w:kern w:val="0"/>
              </w:rPr>
              <w:t>部门</w:t>
            </w:r>
          </w:p>
        </w:tc>
        <w:tc>
          <w:tcPr>
            <w:tcW w:w="1841" w:type="dxa"/>
            <w:tcBorders>
              <w:top w:val="nil"/>
              <w:left w:val="nil"/>
              <w:bottom w:val="single" w:sz="4" w:space="0" w:color="auto"/>
              <w:right w:val="single" w:sz="4" w:space="0" w:color="auto"/>
            </w:tcBorders>
            <w:noWrap/>
            <w:vAlign w:val="center"/>
          </w:tcPr>
          <w:p w:rsidR="00D666FB" w:rsidRPr="00E5773C" w:rsidRDefault="00D666FB" w:rsidP="00EF5479">
            <w:pPr>
              <w:widowControl/>
              <w:jc w:val="center"/>
              <w:rPr>
                <w:rFonts w:ascii="宋体"/>
                <w:color w:val="000000"/>
                <w:kern w:val="0"/>
                <w:sz w:val="22"/>
              </w:rPr>
            </w:pPr>
            <w:r w:rsidRPr="00E5773C">
              <w:rPr>
                <w:rFonts w:ascii="宋体" w:hAnsi="宋体" w:cs="宋体" w:hint="eastAsia"/>
                <w:color w:val="000000"/>
                <w:kern w:val="0"/>
                <w:sz w:val="22"/>
                <w:szCs w:val="22"/>
              </w:rPr>
              <w:t xml:space="preserve">　</w:t>
            </w:r>
          </w:p>
        </w:tc>
      </w:tr>
      <w:tr w:rsidR="00D666FB" w:rsidRPr="00E5773C">
        <w:trPr>
          <w:trHeight w:val="840"/>
        </w:trPr>
        <w:tc>
          <w:tcPr>
            <w:tcW w:w="709" w:type="dxa"/>
            <w:vMerge/>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left"/>
              <w:rPr>
                <w:color w:val="000000"/>
                <w:kern w:val="0"/>
              </w:rPr>
            </w:pPr>
          </w:p>
        </w:tc>
        <w:tc>
          <w:tcPr>
            <w:tcW w:w="2459" w:type="dxa"/>
            <w:vMerge/>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p>
        </w:tc>
        <w:tc>
          <w:tcPr>
            <w:tcW w:w="2340" w:type="dxa"/>
            <w:gridSpan w:val="2"/>
            <w:tcBorders>
              <w:top w:val="nil"/>
              <w:left w:val="nil"/>
              <w:bottom w:val="single" w:sz="4" w:space="0" w:color="auto"/>
              <w:right w:val="single" w:sz="4" w:space="0" w:color="auto"/>
            </w:tcBorders>
            <w:vAlign w:val="center"/>
          </w:tcPr>
          <w:p w:rsidR="00D666FB" w:rsidRPr="00E5773C" w:rsidRDefault="00574AF9" w:rsidP="00EF5479">
            <w:pPr>
              <w:widowControl/>
              <w:jc w:val="left"/>
              <w:rPr>
                <w:rFonts w:ascii="仿宋_GB2312" w:eastAsia="仿宋_GB2312" w:hAnsi="宋体"/>
                <w:color w:val="000000"/>
                <w:kern w:val="0"/>
              </w:rPr>
            </w:pPr>
            <w:r>
              <w:rPr>
                <w:rFonts w:ascii="仿宋_GB2312" w:eastAsia="仿宋_GB2312" w:hAnsi="宋体" w:hint="eastAsia"/>
                <w:color w:val="000000"/>
                <w:kern w:val="0"/>
              </w:rPr>
              <w:t>施工图设计文件审查备案</w:t>
            </w:r>
          </w:p>
        </w:tc>
        <w:tc>
          <w:tcPr>
            <w:tcW w:w="1440" w:type="dxa"/>
            <w:tcBorders>
              <w:top w:val="nil"/>
              <w:left w:val="nil"/>
              <w:bottom w:val="single" w:sz="4" w:space="0" w:color="auto"/>
              <w:right w:val="single" w:sz="4" w:space="0" w:color="auto"/>
            </w:tcBorders>
            <w:shd w:val="clear" w:color="auto" w:fill="FFFFFF"/>
            <w:vAlign w:val="center"/>
          </w:tcPr>
          <w:p w:rsidR="00D666FB" w:rsidRPr="00E5773C" w:rsidRDefault="00D666FB" w:rsidP="00EF5479">
            <w:pPr>
              <w:widowControl/>
              <w:jc w:val="left"/>
              <w:rPr>
                <w:rFonts w:ascii="仿宋_GB2312" w:eastAsia="仿宋_GB2312" w:hAnsi="宋体"/>
                <w:kern w:val="0"/>
              </w:rPr>
            </w:pPr>
            <w:r w:rsidRPr="00E5773C">
              <w:rPr>
                <w:rFonts w:ascii="仿宋_GB2312" w:eastAsia="仿宋_GB2312" w:hAnsi="宋体" w:cs="仿宋_GB2312" w:hint="eastAsia"/>
                <w:kern w:val="0"/>
              </w:rPr>
              <w:t>住建</w:t>
            </w:r>
            <w:r w:rsidRPr="00E5773C">
              <w:rPr>
                <w:rFonts w:ascii="仿宋_GB2312" w:eastAsia="仿宋_GB2312" w:hAnsi="宋体" w:cs="仿宋_GB2312" w:hint="eastAsia"/>
                <w:color w:val="000000"/>
                <w:kern w:val="0"/>
              </w:rPr>
              <w:t>部门</w:t>
            </w:r>
          </w:p>
        </w:tc>
        <w:tc>
          <w:tcPr>
            <w:tcW w:w="1841" w:type="dxa"/>
            <w:tcBorders>
              <w:top w:val="nil"/>
              <w:left w:val="nil"/>
              <w:bottom w:val="single" w:sz="4" w:space="0" w:color="auto"/>
              <w:right w:val="single" w:sz="4" w:space="0" w:color="auto"/>
            </w:tcBorders>
            <w:noWrap/>
            <w:vAlign w:val="center"/>
          </w:tcPr>
          <w:p w:rsidR="00D666FB" w:rsidRPr="00E5773C" w:rsidRDefault="00D666FB" w:rsidP="00EF5479">
            <w:pPr>
              <w:widowControl/>
              <w:jc w:val="center"/>
              <w:rPr>
                <w:rFonts w:ascii="宋体"/>
                <w:color w:val="000000"/>
                <w:kern w:val="0"/>
                <w:sz w:val="22"/>
              </w:rPr>
            </w:pPr>
          </w:p>
        </w:tc>
      </w:tr>
      <w:tr w:rsidR="00D666FB" w:rsidRPr="00E5773C">
        <w:trPr>
          <w:trHeight w:val="471"/>
        </w:trPr>
        <w:tc>
          <w:tcPr>
            <w:tcW w:w="709" w:type="dxa"/>
            <w:vMerge/>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left"/>
              <w:rPr>
                <w:color w:val="000000"/>
                <w:kern w:val="0"/>
              </w:rPr>
            </w:pPr>
          </w:p>
        </w:tc>
        <w:tc>
          <w:tcPr>
            <w:tcW w:w="2459" w:type="dxa"/>
            <w:vMerge/>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p>
        </w:tc>
        <w:tc>
          <w:tcPr>
            <w:tcW w:w="2340" w:type="dxa"/>
            <w:gridSpan w:val="2"/>
            <w:tcBorders>
              <w:top w:val="single" w:sz="4" w:space="0" w:color="auto"/>
              <w:left w:val="nil"/>
              <w:bottom w:val="single" w:sz="4" w:space="0" w:color="auto"/>
              <w:right w:val="single" w:sz="4" w:space="0" w:color="auto"/>
            </w:tcBorders>
            <w:vAlign w:val="center"/>
          </w:tcPr>
          <w:p w:rsidR="00D666FB" w:rsidRPr="00E5773C" w:rsidRDefault="00D666FB" w:rsidP="00EF5479">
            <w:pPr>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建设工程规划条件审核</w:t>
            </w:r>
          </w:p>
        </w:tc>
        <w:tc>
          <w:tcPr>
            <w:tcW w:w="1440" w:type="dxa"/>
            <w:tcBorders>
              <w:top w:val="single" w:sz="4" w:space="0" w:color="auto"/>
              <w:left w:val="nil"/>
              <w:bottom w:val="single" w:sz="4" w:space="0" w:color="auto"/>
              <w:right w:val="single" w:sz="4" w:space="0" w:color="auto"/>
            </w:tcBorders>
            <w:shd w:val="clear" w:color="auto" w:fill="FFFFFF"/>
            <w:vAlign w:val="center"/>
          </w:tcPr>
          <w:p w:rsidR="00D666FB" w:rsidRPr="00E5773C" w:rsidRDefault="00D666FB" w:rsidP="00317598">
            <w:pPr>
              <w:rPr>
                <w:rFonts w:ascii="仿宋_GB2312" w:eastAsia="仿宋_GB2312" w:hAnsi="宋体"/>
                <w:kern w:val="0"/>
              </w:rPr>
            </w:pPr>
            <w:r w:rsidRPr="00E5773C">
              <w:rPr>
                <w:rFonts w:ascii="仿宋_GB2312" w:eastAsia="仿宋_GB2312" w:hAnsi="宋体" w:cs="仿宋_GB2312" w:hint="eastAsia"/>
                <w:kern w:val="0"/>
              </w:rPr>
              <w:t>规划局</w:t>
            </w:r>
          </w:p>
        </w:tc>
        <w:tc>
          <w:tcPr>
            <w:tcW w:w="1841" w:type="dxa"/>
            <w:tcBorders>
              <w:top w:val="single" w:sz="4" w:space="0" w:color="auto"/>
              <w:left w:val="nil"/>
              <w:right w:val="single" w:sz="4" w:space="0" w:color="auto"/>
            </w:tcBorders>
            <w:noWrap/>
            <w:vAlign w:val="center"/>
          </w:tcPr>
          <w:p w:rsidR="00D666FB" w:rsidRPr="00E5773C" w:rsidRDefault="00D666FB" w:rsidP="00EF5479">
            <w:pPr>
              <w:widowControl/>
              <w:jc w:val="center"/>
              <w:rPr>
                <w:rFonts w:ascii="宋体"/>
                <w:color w:val="000000"/>
                <w:kern w:val="0"/>
                <w:sz w:val="22"/>
              </w:rPr>
            </w:pPr>
          </w:p>
        </w:tc>
      </w:tr>
      <w:tr w:rsidR="00D666FB" w:rsidRPr="00E5773C">
        <w:trPr>
          <w:trHeight w:val="538"/>
        </w:trPr>
        <w:tc>
          <w:tcPr>
            <w:tcW w:w="709" w:type="dxa"/>
            <w:vMerge/>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left"/>
              <w:rPr>
                <w:color w:val="000000"/>
                <w:kern w:val="0"/>
              </w:rPr>
            </w:pPr>
          </w:p>
        </w:tc>
        <w:tc>
          <w:tcPr>
            <w:tcW w:w="2459" w:type="dxa"/>
            <w:vMerge/>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p>
        </w:tc>
        <w:tc>
          <w:tcPr>
            <w:tcW w:w="2340" w:type="dxa"/>
            <w:gridSpan w:val="2"/>
            <w:tcBorders>
              <w:top w:val="single" w:sz="4" w:space="0" w:color="auto"/>
              <w:left w:val="nil"/>
              <w:bottom w:val="single" w:sz="4" w:space="0" w:color="auto"/>
              <w:right w:val="single" w:sz="4" w:space="0" w:color="auto"/>
            </w:tcBorders>
            <w:vAlign w:val="center"/>
          </w:tcPr>
          <w:p w:rsidR="00D666FB" w:rsidRPr="00E5773C" w:rsidRDefault="00D666FB" w:rsidP="005D0DE8">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应建防空地下室的民用建筑项目报建审批</w:t>
            </w:r>
          </w:p>
        </w:tc>
        <w:tc>
          <w:tcPr>
            <w:tcW w:w="1440" w:type="dxa"/>
            <w:tcBorders>
              <w:top w:val="single" w:sz="4" w:space="0" w:color="auto"/>
              <w:left w:val="nil"/>
              <w:bottom w:val="single" w:sz="4" w:space="0" w:color="auto"/>
              <w:right w:val="single" w:sz="4" w:space="0" w:color="auto"/>
            </w:tcBorders>
            <w:shd w:val="clear" w:color="auto" w:fill="FFFFFF"/>
            <w:vAlign w:val="center"/>
          </w:tcPr>
          <w:p w:rsidR="00D666FB" w:rsidRPr="00E5773C" w:rsidRDefault="00D666FB" w:rsidP="00EF5479">
            <w:pPr>
              <w:widowControl/>
              <w:jc w:val="left"/>
              <w:rPr>
                <w:rFonts w:ascii="仿宋_GB2312" w:eastAsia="仿宋_GB2312" w:hAnsi="宋体"/>
                <w:kern w:val="0"/>
              </w:rPr>
            </w:pPr>
            <w:r w:rsidRPr="00E5773C">
              <w:rPr>
                <w:rFonts w:ascii="仿宋_GB2312" w:eastAsia="仿宋_GB2312" w:hAnsi="宋体" w:cs="仿宋_GB2312" w:hint="eastAsia"/>
                <w:kern w:val="0"/>
              </w:rPr>
              <w:t>人防</w:t>
            </w:r>
            <w:r w:rsidRPr="00E5773C">
              <w:rPr>
                <w:rFonts w:ascii="仿宋_GB2312" w:eastAsia="仿宋_GB2312" w:hAnsi="宋体" w:cs="仿宋_GB2312" w:hint="eastAsia"/>
                <w:color w:val="000000"/>
                <w:kern w:val="0"/>
              </w:rPr>
              <w:t>部门</w:t>
            </w:r>
          </w:p>
        </w:tc>
        <w:tc>
          <w:tcPr>
            <w:tcW w:w="1841" w:type="dxa"/>
            <w:tcBorders>
              <w:top w:val="single" w:sz="4" w:space="0" w:color="auto"/>
              <w:left w:val="nil"/>
              <w:bottom w:val="single" w:sz="4" w:space="0" w:color="auto"/>
              <w:right w:val="single" w:sz="4" w:space="0" w:color="auto"/>
            </w:tcBorders>
            <w:noWrap/>
            <w:vAlign w:val="center"/>
          </w:tcPr>
          <w:p w:rsidR="00D666FB" w:rsidRPr="00E5773C" w:rsidRDefault="00D666FB" w:rsidP="00EF5479">
            <w:pPr>
              <w:widowControl/>
              <w:jc w:val="center"/>
              <w:rPr>
                <w:rFonts w:ascii="宋体"/>
                <w:color w:val="000000"/>
                <w:kern w:val="0"/>
                <w:sz w:val="22"/>
              </w:rPr>
            </w:pPr>
            <w:r w:rsidRPr="00E5773C">
              <w:rPr>
                <w:rFonts w:ascii="宋体" w:hAnsi="宋体" w:cs="宋体" w:hint="eastAsia"/>
                <w:color w:val="000000"/>
                <w:kern w:val="0"/>
                <w:sz w:val="22"/>
                <w:szCs w:val="22"/>
              </w:rPr>
              <w:t xml:space="preserve">　</w:t>
            </w:r>
          </w:p>
        </w:tc>
      </w:tr>
      <w:tr w:rsidR="00D666FB" w:rsidRPr="00E5773C">
        <w:trPr>
          <w:trHeight w:val="525"/>
        </w:trPr>
        <w:tc>
          <w:tcPr>
            <w:tcW w:w="709" w:type="dxa"/>
            <w:tcBorders>
              <w:top w:val="nil"/>
              <w:left w:val="single" w:sz="4" w:space="0" w:color="auto"/>
              <w:bottom w:val="single" w:sz="4" w:space="0" w:color="auto"/>
              <w:right w:val="single" w:sz="4" w:space="0" w:color="auto"/>
            </w:tcBorders>
            <w:vAlign w:val="center"/>
          </w:tcPr>
          <w:p w:rsidR="00D666FB" w:rsidRPr="00E5773C" w:rsidRDefault="00D666FB" w:rsidP="001B2596">
            <w:pPr>
              <w:widowControl/>
              <w:ind w:firstLineChars="50" w:firstLine="105"/>
              <w:jc w:val="left"/>
              <w:rPr>
                <w:color w:val="000000"/>
                <w:kern w:val="0"/>
              </w:rPr>
            </w:pPr>
            <w:r w:rsidRPr="00E5773C">
              <w:rPr>
                <w:rFonts w:cs="宋体" w:hint="eastAsia"/>
                <w:color w:val="000000"/>
                <w:kern w:val="0"/>
              </w:rPr>
              <w:t>二</w:t>
            </w:r>
          </w:p>
        </w:tc>
        <w:tc>
          <w:tcPr>
            <w:tcW w:w="8080" w:type="dxa"/>
            <w:gridSpan w:val="5"/>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center"/>
              <w:rPr>
                <w:rFonts w:ascii="宋体"/>
                <w:color w:val="000000"/>
                <w:kern w:val="0"/>
                <w:sz w:val="22"/>
              </w:rPr>
            </w:pPr>
            <w:r w:rsidRPr="00E5773C">
              <w:rPr>
                <w:rFonts w:ascii="黑体" w:eastAsia="黑体" w:hAnsi="宋体" w:cs="黑体" w:hint="eastAsia"/>
                <w:b/>
                <w:bCs/>
                <w:color w:val="000000"/>
                <w:kern w:val="0"/>
              </w:rPr>
              <w:t>承诺替代审批事项</w:t>
            </w:r>
          </w:p>
        </w:tc>
      </w:tr>
      <w:tr w:rsidR="00D666FB" w:rsidRPr="00E5773C" w:rsidTr="0024065E">
        <w:trPr>
          <w:trHeight w:val="445"/>
        </w:trPr>
        <w:tc>
          <w:tcPr>
            <w:tcW w:w="709" w:type="dxa"/>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center"/>
              <w:rPr>
                <w:color w:val="000000"/>
                <w:kern w:val="0"/>
              </w:rPr>
            </w:pPr>
            <w:r w:rsidRPr="00E5773C">
              <w:rPr>
                <w:color w:val="000000"/>
                <w:kern w:val="0"/>
              </w:rPr>
              <w:t>1</w:t>
            </w:r>
          </w:p>
        </w:tc>
        <w:tc>
          <w:tcPr>
            <w:tcW w:w="2459" w:type="dxa"/>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建设用地（含临时建设用地）规划许可</w:t>
            </w:r>
          </w:p>
        </w:tc>
        <w:tc>
          <w:tcPr>
            <w:tcW w:w="2160" w:type="dxa"/>
            <w:tcBorders>
              <w:top w:val="nil"/>
              <w:left w:val="nil"/>
              <w:bottom w:val="single" w:sz="4" w:space="0" w:color="auto"/>
              <w:right w:val="single" w:sz="4" w:space="0" w:color="auto"/>
            </w:tcBorders>
            <w:vAlign w:val="center"/>
          </w:tcPr>
          <w:p w:rsidR="00D666FB" w:rsidRPr="00E5773C" w:rsidRDefault="00D666FB" w:rsidP="00EF5479">
            <w:pPr>
              <w:widowControl/>
              <w:rPr>
                <w:color w:val="000000"/>
                <w:kern w:val="0"/>
              </w:rPr>
            </w:pPr>
            <w:r w:rsidRPr="00E5773C">
              <w:rPr>
                <w:rFonts w:cs="宋体" w:hint="eastAsia"/>
                <w:color w:val="000000"/>
                <w:kern w:val="0"/>
              </w:rPr>
              <w:t xml:space="preserve">　</w:t>
            </w:r>
          </w:p>
        </w:tc>
        <w:tc>
          <w:tcPr>
            <w:tcW w:w="1620" w:type="dxa"/>
            <w:gridSpan w:val="2"/>
            <w:tcBorders>
              <w:top w:val="nil"/>
              <w:left w:val="nil"/>
              <w:bottom w:val="single" w:sz="4" w:space="0" w:color="auto"/>
              <w:right w:val="single" w:sz="4" w:space="0" w:color="auto"/>
            </w:tcBorders>
            <w:shd w:val="clear" w:color="auto" w:fill="FFFFFF"/>
            <w:vAlign w:val="center"/>
          </w:tcPr>
          <w:p w:rsidR="00D666FB" w:rsidRPr="00E5773C" w:rsidRDefault="00D666FB" w:rsidP="00EF5479">
            <w:pPr>
              <w:widowControl/>
              <w:rPr>
                <w:rFonts w:ascii="仿宋_GB2312" w:eastAsia="仿宋_GB2312" w:hAnsi="宋体"/>
                <w:color w:val="000000"/>
                <w:kern w:val="0"/>
              </w:rPr>
            </w:pPr>
            <w:r w:rsidRPr="00E5773C">
              <w:rPr>
                <w:rFonts w:ascii="仿宋_GB2312" w:eastAsia="仿宋_GB2312" w:hAnsi="宋体" w:cs="仿宋_GB2312" w:hint="eastAsia"/>
                <w:color w:val="000000"/>
                <w:kern w:val="0"/>
              </w:rPr>
              <w:t>规划部门</w:t>
            </w:r>
          </w:p>
        </w:tc>
        <w:tc>
          <w:tcPr>
            <w:tcW w:w="1841" w:type="dxa"/>
            <w:tcBorders>
              <w:top w:val="nil"/>
              <w:left w:val="nil"/>
              <w:right w:val="single" w:sz="4" w:space="0" w:color="auto"/>
            </w:tcBorders>
            <w:noWrap/>
            <w:vAlign w:val="center"/>
          </w:tcPr>
          <w:p w:rsidR="00D666FB" w:rsidRPr="00E5773C" w:rsidRDefault="00D666FB" w:rsidP="0024065E">
            <w:pPr>
              <w:jc w:val="center"/>
              <w:rPr>
                <w:rFonts w:ascii="仿宋_GB2312" w:eastAsia="仿宋_GB2312" w:hAnsi="宋体"/>
                <w:color w:val="000000"/>
                <w:kern w:val="0"/>
              </w:rPr>
            </w:pPr>
            <w:r w:rsidRPr="00E5773C">
              <w:rPr>
                <w:rFonts w:ascii="仿宋_GB2312" w:eastAsia="仿宋_GB2312" w:hAnsi="宋体" w:cs="仿宋_GB2312" w:hint="eastAsia"/>
                <w:color w:val="000000"/>
                <w:kern w:val="0"/>
              </w:rPr>
              <w:t>规划相关事项承诺书</w:t>
            </w:r>
          </w:p>
        </w:tc>
      </w:tr>
      <w:tr w:rsidR="00D666FB" w:rsidRPr="00E5773C">
        <w:trPr>
          <w:trHeight w:val="525"/>
        </w:trPr>
        <w:tc>
          <w:tcPr>
            <w:tcW w:w="709" w:type="dxa"/>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center"/>
              <w:rPr>
                <w:color w:val="000000"/>
                <w:kern w:val="0"/>
              </w:rPr>
            </w:pPr>
            <w:r w:rsidRPr="00E5773C">
              <w:rPr>
                <w:color w:val="000000"/>
                <w:kern w:val="0"/>
              </w:rPr>
              <w:t>2</w:t>
            </w:r>
          </w:p>
        </w:tc>
        <w:tc>
          <w:tcPr>
            <w:tcW w:w="2459" w:type="dxa"/>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建设工程规划类许可证核发</w:t>
            </w:r>
          </w:p>
        </w:tc>
        <w:tc>
          <w:tcPr>
            <w:tcW w:w="2160" w:type="dxa"/>
            <w:tcBorders>
              <w:top w:val="nil"/>
              <w:left w:val="nil"/>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建设工程（含临时建设）规划许可证核发</w:t>
            </w:r>
          </w:p>
        </w:tc>
        <w:tc>
          <w:tcPr>
            <w:tcW w:w="1620" w:type="dxa"/>
            <w:gridSpan w:val="2"/>
            <w:tcBorders>
              <w:top w:val="nil"/>
              <w:left w:val="nil"/>
              <w:bottom w:val="single" w:sz="4" w:space="0" w:color="auto"/>
              <w:right w:val="single" w:sz="4" w:space="0" w:color="auto"/>
            </w:tcBorders>
            <w:shd w:val="clear" w:color="auto" w:fill="FFFFFF"/>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规划部门</w:t>
            </w:r>
          </w:p>
        </w:tc>
        <w:tc>
          <w:tcPr>
            <w:tcW w:w="1841" w:type="dxa"/>
            <w:tcBorders>
              <w:left w:val="nil"/>
              <w:bottom w:val="single" w:sz="4" w:space="0" w:color="auto"/>
              <w:right w:val="single" w:sz="4" w:space="0" w:color="auto"/>
            </w:tcBorders>
            <w:noWrap/>
            <w:vAlign w:val="center"/>
          </w:tcPr>
          <w:p w:rsidR="00D666FB" w:rsidRPr="00E5773C" w:rsidRDefault="00D666FB" w:rsidP="00EF5479">
            <w:pPr>
              <w:widowControl/>
              <w:jc w:val="center"/>
              <w:rPr>
                <w:rFonts w:ascii="宋体"/>
                <w:color w:val="000000"/>
                <w:kern w:val="0"/>
                <w:sz w:val="22"/>
              </w:rPr>
            </w:pPr>
          </w:p>
        </w:tc>
      </w:tr>
      <w:tr w:rsidR="007F3D3F" w:rsidRPr="00E5773C" w:rsidTr="0076469C">
        <w:trPr>
          <w:trHeight w:val="525"/>
        </w:trPr>
        <w:tc>
          <w:tcPr>
            <w:tcW w:w="709" w:type="dxa"/>
            <w:tcBorders>
              <w:top w:val="nil"/>
              <w:left w:val="single" w:sz="4" w:space="0" w:color="auto"/>
              <w:bottom w:val="single" w:sz="4" w:space="0" w:color="auto"/>
              <w:right w:val="single" w:sz="4" w:space="0" w:color="auto"/>
            </w:tcBorders>
            <w:vAlign w:val="center"/>
          </w:tcPr>
          <w:p w:rsidR="007F3D3F" w:rsidRPr="00E5773C" w:rsidRDefault="007F3D3F" w:rsidP="00EF5479">
            <w:pPr>
              <w:widowControl/>
              <w:jc w:val="center"/>
              <w:rPr>
                <w:color w:val="000000"/>
                <w:kern w:val="0"/>
              </w:rPr>
            </w:pPr>
            <w:r>
              <w:rPr>
                <w:rFonts w:hint="eastAsia"/>
                <w:color w:val="000000"/>
                <w:kern w:val="0"/>
              </w:rPr>
              <w:t>3</w:t>
            </w:r>
          </w:p>
        </w:tc>
        <w:tc>
          <w:tcPr>
            <w:tcW w:w="2459" w:type="dxa"/>
            <w:tcBorders>
              <w:top w:val="nil"/>
              <w:left w:val="single" w:sz="4" w:space="0" w:color="auto"/>
              <w:bottom w:val="single" w:sz="4" w:space="0" w:color="auto"/>
              <w:right w:val="single" w:sz="4" w:space="0" w:color="auto"/>
            </w:tcBorders>
            <w:vAlign w:val="center"/>
          </w:tcPr>
          <w:p w:rsidR="007F3D3F" w:rsidRPr="00E5773C" w:rsidRDefault="007F3D3F" w:rsidP="00EF5479">
            <w:pPr>
              <w:widowControl/>
              <w:jc w:val="left"/>
              <w:rPr>
                <w:rFonts w:ascii="仿宋_GB2312" w:eastAsia="仿宋_GB2312" w:hAnsi="宋体" w:cs="仿宋_GB2312"/>
                <w:color w:val="000000"/>
                <w:kern w:val="0"/>
              </w:rPr>
            </w:pPr>
            <w:r w:rsidRPr="00E5773C">
              <w:rPr>
                <w:rFonts w:ascii="仿宋_GB2312" w:eastAsia="仿宋_GB2312" w:hAnsi="宋体" w:cs="仿宋_GB2312" w:hint="eastAsia"/>
                <w:color w:val="000000"/>
                <w:kern w:val="0"/>
              </w:rPr>
              <w:t>应建防空地下室的民用建筑项目报建审批</w:t>
            </w:r>
          </w:p>
        </w:tc>
        <w:tc>
          <w:tcPr>
            <w:tcW w:w="2160" w:type="dxa"/>
            <w:tcBorders>
              <w:top w:val="nil"/>
              <w:left w:val="nil"/>
              <w:bottom w:val="single" w:sz="4" w:space="0" w:color="auto"/>
              <w:right w:val="single" w:sz="4" w:space="0" w:color="auto"/>
            </w:tcBorders>
            <w:vAlign w:val="center"/>
          </w:tcPr>
          <w:p w:rsidR="007F3D3F" w:rsidRPr="00E5773C" w:rsidRDefault="007F3D3F" w:rsidP="00EF5479">
            <w:pPr>
              <w:widowControl/>
              <w:jc w:val="left"/>
              <w:rPr>
                <w:rFonts w:ascii="仿宋_GB2312" w:eastAsia="仿宋_GB2312" w:hAnsi="宋体" w:cs="仿宋_GB2312"/>
                <w:color w:val="000000"/>
                <w:kern w:val="0"/>
              </w:rPr>
            </w:pPr>
          </w:p>
        </w:tc>
        <w:tc>
          <w:tcPr>
            <w:tcW w:w="1620" w:type="dxa"/>
            <w:gridSpan w:val="2"/>
            <w:vMerge w:val="restart"/>
            <w:tcBorders>
              <w:top w:val="nil"/>
              <w:left w:val="nil"/>
              <w:right w:val="single" w:sz="4" w:space="0" w:color="auto"/>
            </w:tcBorders>
            <w:shd w:val="clear" w:color="auto" w:fill="FFFFFF"/>
            <w:vAlign w:val="center"/>
          </w:tcPr>
          <w:p w:rsidR="007F3D3F" w:rsidRPr="00E5773C" w:rsidRDefault="007F3D3F" w:rsidP="00EF5479">
            <w:pPr>
              <w:jc w:val="left"/>
              <w:rPr>
                <w:rFonts w:ascii="仿宋_GB2312" w:eastAsia="仿宋_GB2312" w:hAnsi="宋体" w:cs="仿宋_GB2312"/>
                <w:color w:val="000000"/>
                <w:kern w:val="0"/>
              </w:rPr>
            </w:pPr>
            <w:r w:rsidRPr="00E5773C">
              <w:rPr>
                <w:rFonts w:ascii="仿宋_GB2312" w:eastAsia="仿宋_GB2312" w:hAnsi="宋体" w:cs="仿宋_GB2312" w:hint="eastAsia"/>
                <w:kern w:val="0"/>
              </w:rPr>
              <w:t>人防</w:t>
            </w:r>
            <w:r w:rsidRPr="00E5773C">
              <w:rPr>
                <w:rFonts w:ascii="仿宋_GB2312" w:eastAsia="仿宋_GB2312" w:hAnsi="宋体" w:cs="仿宋_GB2312" w:hint="eastAsia"/>
                <w:color w:val="000000"/>
                <w:kern w:val="0"/>
              </w:rPr>
              <w:t>部门</w:t>
            </w:r>
          </w:p>
        </w:tc>
        <w:tc>
          <w:tcPr>
            <w:tcW w:w="1841" w:type="dxa"/>
            <w:vMerge w:val="restart"/>
            <w:tcBorders>
              <w:left w:val="nil"/>
              <w:right w:val="single" w:sz="4" w:space="0" w:color="auto"/>
            </w:tcBorders>
            <w:noWrap/>
            <w:vAlign w:val="center"/>
          </w:tcPr>
          <w:p w:rsidR="007F3D3F" w:rsidRPr="00E5773C" w:rsidRDefault="007F3D3F" w:rsidP="0024065E">
            <w:pPr>
              <w:jc w:val="center"/>
              <w:rPr>
                <w:rFonts w:ascii="宋体"/>
                <w:color w:val="000000"/>
                <w:kern w:val="0"/>
                <w:sz w:val="22"/>
              </w:rPr>
            </w:pPr>
            <w:r w:rsidRPr="0024065E">
              <w:rPr>
                <w:rFonts w:ascii="仿宋_GB2312" w:eastAsia="仿宋_GB2312" w:hAnsi="宋体" w:cs="仿宋_GB2312" w:hint="eastAsia"/>
                <w:color w:val="000000"/>
                <w:kern w:val="0"/>
              </w:rPr>
              <w:t>人防相关事项承诺书</w:t>
            </w:r>
          </w:p>
        </w:tc>
      </w:tr>
      <w:tr w:rsidR="007F3D3F" w:rsidRPr="00E5773C" w:rsidTr="003A03C9">
        <w:trPr>
          <w:trHeight w:val="270"/>
        </w:trPr>
        <w:tc>
          <w:tcPr>
            <w:tcW w:w="709" w:type="dxa"/>
            <w:tcBorders>
              <w:top w:val="nil"/>
              <w:left w:val="single" w:sz="4" w:space="0" w:color="auto"/>
              <w:bottom w:val="single" w:sz="4" w:space="0" w:color="auto"/>
              <w:right w:val="single" w:sz="4" w:space="0" w:color="auto"/>
            </w:tcBorders>
            <w:vAlign w:val="center"/>
          </w:tcPr>
          <w:p w:rsidR="007F3D3F" w:rsidRPr="00E5773C" w:rsidRDefault="007F3D3F" w:rsidP="00EF5479">
            <w:pPr>
              <w:widowControl/>
              <w:jc w:val="center"/>
              <w:rPr>
                <w:color w:val="000000"/>
                <w:kern w:val="0"/>
              </w:rPr>
            </w:pPr>
            <w:r>
              <w:rPr>
                <w:rFonts w:hint="eastAsia"/>
                <w:color w:val="000000"/>
                <w:kern w:val="0"/>
              </w:rPr>
              <w:t>4</w:t>
            </w:r>
          </w:p>
        </w:tc>
        <w:tc>
          <w:tcPr>
            <w:tcW w:w="2459" w:type="dxa"/>
            <w:tcBorders>
              <w:top w:val="nil"/>
              <w:left w:val="nil"/>
              <w:bottom w:val="single" w:sz="4" w:space="0" w:color="auto"/>
              <w:right w:val="single" w:sz="4" w:space="0" w:color="auto"/>
            </w:tcBorders>
            <w:vAlign w:val="center"/>
          </w:tcPr>
          <w:p w:rsidR="007F3D3F" w:rsidRPr="00E5773C" w:rsidRDefault="007F3D3F"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人防工程易地建设核实</w:t>
            </w:r>
          </w:p>
        </w:tc>
        <w:tc>
          <w:tcPr>
            <w:tcW w:w="2160" w:type="dxa"/>
            <w:tcBorders>
              <w:top w:val="nil"/>
              <w:left w:val="nil"/>
              <w:bottom w:val="single" w:sz="4" w:space="0" w:color="auto"/>
              <w:right w:val="single" w:sz="4" w:space="0" w:color="auto"/>
            </w:tcBorders>
          </w:tcPr>
          <w:p w:rsidR="007F3D3F" w:rsidRPr="00E5773C" w:rsidRDefault="007F3D3F" w:rsidP="00EF5479">
            <w:pPr>
              <w:widowControl/>
              <w:jc w:val="left"/>
              <w:rPr>
                <w:color w:val="000000"/>
                <w:kern w:val="0"/>
              </w:rPr>
            </w:pPr>
            <w:r w:rsidRPr="00E5773C">
              <w:rPr>
                <w:rFonts w:cs="宋体" w:hint="eastAsia"/>
                <w:color w:val="000000"/>
                <w:kern w:val="0"/>
              </w:rPr>
              <w:t xml:space="preserve">　</w:t>
            </w:r>
          </w:p>
        </w:tc>
        <w:tc>
          <w:tcPr>
            <w:tcW w:w="1620" w:type="dxa"/>
            <w:gridSpan w:val="2"/>
            <w:vMerge/>
            <w:tcBorders>
              <w:left w:val="nil"/>
              <w:bottom w:val="single" w:sz="4" w:space="0" w:color="auto"/>
              <w:right w:val="single" w:sz="4" w:space="0" w:color="auto"/>
            </w:tcBorders>
            <w:shd w:val="clear" w:color="auto" w:fill="FFFFFF"/>
            <w:vAlign w:val="center"/>
          </w:tcPr>
          <w:p w:rsidR="007F3D3F" w:rsidRPr="00E5773C" w:rsidRDefault="007F3D3F" w:rsidP="00EF5479">
            <w:pPr>
              <w:widowControl/>
              <w:jc w:val="left"/>
              <w:rPr>
                <w:rFonts w:ascii="仿宋_GB2312" w:eastAsia="仿宋_GB2312" w:hAnsi="宋体"/>
                <w:kern w:val="0"/>
              </w:rPr>
            </w:pPr>
          </w:p>
        </w:tc>
        <w:tc>
          <w:tcPr>
            <w:tcW w:w="1841" w:type="dxa"/>
            <w:vMerge/>
            <w:tcBorders>
              <w:left w:val="nil"/>
              <w:bottom w:val="single" w:sz="4" w:space="0" w:color="auto"/>
              <w:right w:val="single" w:sz="4" w:space="0" w:color="auto"/>
            </w:tcBorders>
            <w:noWrap/>
            <w:vAlign w:val="center"/>
          </w:tcPr>
          <w:p w:rsidR="007F3D3F" w:rsidRPr="00E5773C" w:rsidRDefault="007F3D3F" w:rsidP="0024065E">
            <w:pPr>
              <w:jc w:val="center"/>
              <w:rPr>
                <w:rFonts w:ascii="宋体"/>
                <w:color w:val="000000"/>
                <w:kern w:val="0"/>
                <w:sz w:val="22"/>
              </w:rPr>
            </w:pPr>
          </w:p>
        </w:tc>
      </w:tr>
      <w:tr w:rsidR="00D666FB" w:rsidRPr="00E5773C">
        <w:trPr>
          <w:trHeight w:val="270"/>
        </w:trPr>
        <w:tc>
          <w:tcPr>
            <w:tcW w:w="709" w:type="dxa"/>
            <w:tcBorders>
              <w:top w:val="nil"/>
              <w:left w:val="single" w:sz="4" w:space="0" w:color="auto"/>
              <w:bottom w:val="single" w:sz="4" w:space="0" w:color="auto"/>
              <w:right w:val="single" w:sz="4" w:space="0" w:color="auto"/>
            </w:tcBorders>
            <w:vAlign w:val="center"/>
          </w:tcPr>
          <w:p w:rsidR="00D666FB" w:rsidRPr="00E5773C" w:rsidRDefault="007F3D3F" w:rsidP="00EF5479">
            <w:pPr>
              <w:widowControl/>
              <w:jc w:val="center"/>
              <w:rPr>
                <w:color w:val="000000"/>
                <w:kern w:val="0"/>
              </w:rPr>
            </w:pPr>
            <w:r>
              <w:rPr>
                <w:rFonts w:hint="eastAsia"/>
                <w:color w:val="000000"/>
                <w:kern w:val="0"/>
              </w:rPr>
              <w:t>5</w:t>
            </w:r>
          </w:p>
        </w:tc>
        <w:tc>
          <w:tcPr>
            <w:tcW w:w="2459" w:type="dxa"/>
            <w:tcBorders>
              <w:top w:val="nil"/>
              <w:left w:val="nil"/>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消防审核意见书</w:t>
            </w:r>
          </w:p>
        </w:tc>
        <w:tc>
          <w:tcPr>
            <w:tcW w:w="2160" w:type="dxa"/>
            <w:tcBorders>
              <w:top w:val="nil"/>
              <w:left w:val="nil"/>
              <w:bottom w:val="single" w:sz="4" w:space="0" w:color="auto"/>
              <w:right w:val="single" w:sz="4" w:space="0" w:color="auto"/>
            </w:tcBorders>
          </w:tcPr>
          <w:p w:rsidR="00D666FB" w:rsidRPr="00E5773C" w:rsidRDefault="00D666FB" w:rsidP="00EF5479">
            <w:pPr>
              <w:widowControl/>
              <w:jc w:val="left"/>
              <w:rPr>
                <w:color w:val="000000"/>
                <w:kern w:val="0"/>
              </w:rPr>
            </w:pPr>
          </w:p>
        </w:tc>
        <w:tc>
          <w:tcPr>
            <w:tcW w:w="1620" w:type="dxa"/>
            <w:gridSpan w:val="2"/>
            <w:tcBorders>
              <w:top w:val="nil"/>
              <w:left w:val="nil"/>
              <w:bottom w:val="single" w:sz="4" w:space="0" w:color="auto"/>
              <w:right w:val="single" w:sz="4" w:space="0" w:color="auto"/>
            </w:tcBorders>
            <w:shd w:val="clear" w:color="auto" w:fill="FFFFFF"/>
            <w:vAlign w:val="center"/>
          </w:tcPr>
          <w:p w:rsidR="00D666FB" w:rsidRPr="00E5773C" w:rsidRDefault="00D666FB" w:rsidP="00EF5479">
            <w:pPr>
              <w:widowControl/>
              <w:jc w:val="left"/>
              <w:rPr>
                <w:rFonts w:ascii="仿宋_GB2312" w:eastAsia="仿宋_GB2312" w:hAnsi="宋体"/>
                <w:kern w:val="0"/>
              </w:rPr>
            </w:pPr>
            <w:r w:rsidRPr="00E5773C">
              <w:rPr>
                <w:rFonts w:ascii="仿宋_GB2312" w:eastAsia="仿宋_GB2312" w:hAnsi="宋体" w:cs="仿宋_GB2312" w:hint="eastAsia"/>
                <w:color w:val="000000"/>
                <w:kern w:val="0"/>
              </w:rPr>
              <w:t>公安消防部门</w:t>
            </w:r>
          </w:p>
        </w:tc>
        <w:tc>
          <w:tcPr>
            <w:tcW w:w="1841" w:type="dxa"/>
            <w:tcBorders>
              <w:top w:val="nil"/>
              <w:left w:val="nil"/>
              <w:bottom w:val="single" w:sz="4" w:space="0" w:color="auto"/>
              <w:right w:val="single" w:sz="4" w:space="0" w:color="auto"/>
            </w:tcBorders>
            <w:noWrap/>
            <w:vAlign w:val="center"/>
          </w:tcPr>
          <w:p w:rsidR="00D666FB" w:rsidRPr="00E5773C" w:rsidRDefault="00D666FB" w:rsidP="00EF5479">
            <w:pPr>
              <w:widowControl/>
              <w:rPr>
                <w:rFonts w:ascii="宋体"/>
                <w:color w:val="000000"/>
                <w:kern w:val="0"/>
                <w:sz w:val="22"/>
              </w:rPr>
            </w:pPr>
            <w:r w:rsidRPr="00E5773C">
              <w:rPr>
                <w:rFonts w:ascii="仿宋_GB2312" w:eastAsia="仿宋_GB2312" w:hAnsi="宋体" w:cs="仿宋_GB2312" w:hint="eastAsia"/>
                <w:color w:val="000000"/>
                <w:kern w:val="0"/>
              </w:rPr>
              <w:t>公安消防相关事项承诺书</w:t>
            </w:r>
          </w:p>
        </w:tc>
      </w:tr>
      <w:tr w:rsidR="00D666FB" w:rsidRPr="00E5773C">
        <w:trPr>
          <w:trHeight w:val="397"/>
        </w:trPr>
        <w:tc>
          <w:tcPr>
            <w:tcW w:w="709" w:type="dxa"/>
            <w:tcBorders>
              <w:top w:val="nil"/>
              <w:left w:val="single" w:sz="4" w:space="0" w:color="auto"/>
              <w:bottom w:val="single" w:sz="4" w:space="0" w:color="auto"/>
              <w:right w:val="single" w:sz="4" w:space="0" w:color="auto"/>
            </w:tcBorders>
            <w:vAlign w:val="center"/>
          </w:tcPr>
          <w:p w:rsidR="00D666FB" w:rsidRPr="00E5773C" w:rsidRDefault="007F3D3F" w:rsidP="00EF5479">
            <w:pPr>
              <w:widowControl/>
              <w:jc w:val="center"/>
              <w:rPr>
                <w:color w:val="000000"/>
                <w:kern w:val="0"/>
              </w:rPr>
            </w:pPr>
            <w:r>
              <w:rPr>
                <w:rFonts w:hint="eastAsia"/>
                <w:color w:val="000000"/>
                <w:kern w:val="0"/>
              </w:rPr>
              <w:t>6</w:t>
            </w:r>
          </w:p>
        </w:tc>
        <w:tc>
          <w:tcPr>
            <w:tcW w:w="2459" w:type="dxa"/>
            <w:tcBorders>
              <w:top w:val="nil"/>
              <w:left w:val="nil"/>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节能审查</w:t>
            </w:r>
          </w:p>
        </w:tc>
        <w:tc>
          <w:tcPr>
            <w:tcW w:w="2160" w:type="dxa"/>
            <w:tcBorders>
              <w:top w:val="nil"/>
              <w:left w:val="nil"/>
              <w:bottom w:val="single" w:sz="4" w:space="0" w:color="auto"/>
              <w:right w:val="single" w:sz="4" w:space="0" w:color="auto"/>
            </w:tcBorders>
          </w:tcPr>
          <w:p w:rsidR="00D666FB" w:rsidRPr="00E5773C" w:rsidRDefault="00D666FB" w:rsidP="00EF5479">
            <w:pPr>
              <w:widowControl/>
              <w:jc w:val="left"/>
              <w:rPr>
                <w:color w:val="000000"/>
                <w:kern w:val="0"/>
              </w:rPr>
            </w:pPr>
            <w:r w:rsidRPr="00E5773C">
              <w:rPr>
                <w:rFonts w:ascii="仿宋_GB2312" w:eastAsia="仿宋_GB2312" w:hAnsi="宋体" w:cs="仿宋_GB2312" w:hint="eastAsia"/>
                <w:color w:val="000000"/>
                <w:kern w:val="0"/>
              </w:rPr>
              <w:t>投资项目节能审查</w:t>
            </w:r>
          </w:p>
        </w:tc>
        <w:tc>
          <w:tcPr>
            <w:tcW w:w="1620" w:type="dxa"/>
            <w:gridSpan w:val="2"/>
            <w:tcBorders>
              <w:top w:val="nil"/>
              <w:left w:val="nil"/>
              <w:bottom w:val="single" w:sz="4" w:space="0" w:color="auto"/>
              <w:right w:val="single" w:sz="4" w:space="0" w:color="auto"/>
            </w:tcBorders>
            <w:shd w:val="clear" w:color="auto" w:fill="FFFFFF"/>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经信部门</w:t>
            </w:r>
          </w:p>
        </w:tc>
        <w:tc>
          <w:tcPr>
            <w:tcW w:w="1841" w:type="dxa"/>
            <w:tcBorders>
              <w:top w:val="nil"/>
              <w:left w:val="nil"/>
              <w:bottom w:val="single" w:sz="4" w:space="0" w:color="auto"/>
              <w:right w:val="single" w:sz="4" w:space="0" w:color="auto"/>
            </w:tcBorders>
            <w:noWrap/>
            <w:vAlign w:val="center"/>
          </w:tcPr>
          <w:p w:rsidR="00D666FB" w:rsidRPr="00E5773C" w:rsidRDefault="00D666FB" w:rsidP="00EF5479">
            <w:pPr>
              <w:widowControl/>
              <w:rPr>
                <w:rFonts w:ascii="仿宋_GB2312" w:eastAsia="仿宋_GB2312" w:hAnsi="宋体"/>
                <w:color w:val="000000"/>
                <w:kern w:val="0"/>
              </w:rPr>
            </w:pPr>
            <w:r w:rsidRPr="00E5773C">
              <w:rPr>
                <w:rFonts w:ascii="仿宋_GB2312" w:eastAsia="仿宋_GB2312" w:hAnsi="宋体" w:cs="仿宋_GB2312" w:hint="eastAsia"/>
                <w:color w:val="000000"/>
                <w:kern w:val="0"/>
              </w:rPr>
              <w:t>经信委节能相关事项承诺书</w:t>
            </w:r>
          </w:p>
        </w:tc>
      </w:tr>
      <w:tr w:rsidR="00D666FB" w:rsidRPr="00E5773C">
        <w:trPr>
          <w:trHeight w:val="270"/>
        </w:trPr>
        <w:tc>
          <w:tcPr>
            <w:tcW w:w="709" w:type="dxa"/>
            <w:tcBorders>
              <w:top w:val="nil"/>
              <w:left w:val="single" w:sz="4" w:space="0" w:color="auto"/>
              <w:bottom w:val="single" w:sz="4" w:space="0" w:color="auto"/>
              <w:right w:val="single" w:sz="4" w:space="0" w:color="auto"/>
            </w:tcBorders>
            <w:vAlign w:val="center"/>
          </w:tcPr>
          <w:p w:rsidR="00D666FB" w:rsidRPr="00E5773C" w:rsidRDefault="007F3D3F" w:rsidP="00EF5479">
            <w:pPr>
              <w:widowControl/>
              <w:jc w:val="center"/>
              <w:rPr>
                <w:color w:val="000000"/>
                <w:kern w:val="0"/>
              </w:rPr>
            </w:pPr>
            <w:r>
              <w:rPr>
                <w:rFonts w:hint="eastAsia"/>
                <w:color w:val="000000"/>
                <w:kern w:val="0"/>
              </w:rPr>
              <w:t>7</w:t>
            </w:r>
          </w:p>
        </w:tc>
        <w:tc>
          <w:tcPr>
            <w:tcW w:w="2459" w:type="dxa"/>
            <w:tcBorders>
              <w:top w:val="nil"/>
              <w:left w:val="nil"/>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新建、扩建、改建建设工程避免危害气象台站探测环境审批（审核转报）</w:t>
            </w:r>
          </w:p>
        </w:tc>
        <w:tc>
          <w:tcPr>
            <w:tcW w:w="2160" w:type="dxa"/>
            <w:tcBorders>
              <w:top w:val="nil"/>
              <w:left w:val="nil"/>
              <w:bottom w:val="single" w:sz="4" w:space="0" w:color="auto"/>
              <w:right w:val="single" w:sz="4" w:space="0" w:color="auto"/>
            </w:tcBorders>
          </w:tcPr>
          <w:p w:rsidR="00D666FB" w:rsidRPr="00E5773C" w:rsidRDefault="00D666FB" w:rsidP="00EF5479">
            <w:pPr>
              <w:widowControl/>
              <w:jc w:val="left"/>
              <w:rPr>
                <w:color w:val="000000"/>
                <w:kern w:val="0"/>
              </w:rPr>
            </w:pPr>
          </w:p>
        </w:tc>
        <w:tc>
          <w:tcPr>
            <w:tcW w:w="1620" w:type="dxa"/>
            <w:gridSpan w:val="2"/>
            <w:tcBorders>
              <w:top w:val="nil"/>
              <w:left w:val="nil"/>
              <w:bottom w:val="single" w:sz="4" w:space="0" w:color="auto"/>
              <w:right w:val="single" w:sz="4" w:space="0" w:color="auto"/>
            </w:tcBorders>
            <w:shd w:val="clear" w:color="auto" w:fill="FFFFFF"/>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气象部门</w:t>
            </w:r>
          </w:p>
        </w:tc>
        <w:tc>
          <w:tcPr>
            <w:tcW w:w="1841" w:type="dxa"/>
            <w:tcBorders>
              <w:top w:val="nil"/>
              <w:left w:val="nil"/>
              <w:bottom w:val="single" w:sz="4" w:space="0" w:color="auto"/>
              <w:right w:val="single" w:sz="4" w:space="0" w:color="auto"/>
            </w:tcBorders>
            <w:noWrap/>
            <w:vAlign w:val="center"/>
          </w:tcPr>
          <w:p w:rsidR="00D666FB" w:rsidRPr="00E5773C" w:rsidRDefault="00D666FB" w:rsidP="00EF5479">
            <w:pPr>
              <w:widowControl/>
              <w:rPr>
                <w:rFonts w:ascii="仿宋_GB2312" w:eastAsia="仿宋_GB2312" w:hAnsi="宋体"/>
                <w:color w:val="000000"/>
                <w:kern w:val="0"/>
              </w:rPr>
            </w:pPr>
            <w:r w:rsidRPr="00E5773C">
              <w:rPr>
                <w:rFonts w:ascii="仿宋_GB2312" w:eastAsia="仿宋_GB2312" w:hAnsi="宋体" w:cs="仿宋_GB2312" w:hint="eastAsia"/>
                <w:color w:val="000000"/>
                <w:kern w:val="0"/>
              </w:rPr>
              <w:t>气象相关事项承诺书</w:t>
            </w:r>
          </w:p>
        </w:tc>
      </w:tr>
      <w:tr w:rsidR="00D666FB" w:rsidRPr="00E5773C">
        <w:trPr>
          <w:trHeight w:val="389"/>
        </w:trPr>
        <w:tc>
          <w:tcPr>
            <w:tcW w:w="709" w:type="dxa"/>
            <w:tcBorders>
              <w:top w:val="nil"/>
              <w:left w:val="single" w:sz="4" w:space="0" w:color="auto"/>
              <w:bottom w:val="single" w:sz="4" w:space="0" w:color="auto"/>
              <w:right w:val="single" w:sz="4" w:space="0" w:color="auto"/>
            </w:tcBorders>
            <w:vAlign w:val="center"/>
          </w:tcPr>
          <w:p w:rsidR="00D666FB" w:rsidRPr="00E5773C" w:rsidRDefault="007F3D3F" w:rsidP="00EF5479">
            <w:pPr>
              <w:widowControl/>
              <w:jc w:val="center"/>
              <w:rPr>
                <w:color w:val="000000"/>
                <w:kern w:val="0"/>
              </w:rPr>
            </w:pPr>
            <w:r>
              <w:rPr>
                <w:rFonts w:hint="eastAsia"/>
                <w:color w:val="000000"/>
                <w:kern w:val="0"/>
              </w:rPr>
              <w:t>8</w:t>
            </w:r>
          </w:p>
        </w:tc>
        <w:tc>
          <w:tcPr>
            <w:tcW w:w="2459" w:type="dxa"/>
            <w:tcBorders>
              <w:top w:val="nil"/>
              <w:left w:val="nil"/>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排污许可证</w:t>
            </w:r>
          </w:p>
        </w:tc>
        <w:tc>
          <w:tcPr>
            <w:tcW w:w="2160" w:type="dxa"/>
            <w:tcBorders>
              <w:top w:val="nil"/>
              <w:left w:val="nil"/>
              <w:bottom w:val="single" w:sz="4" w:space="0" w:color="auto"/>
              <w:right w:val="single" w:sz="4" w:space="0" w:color="auto"/>
            </w:tcBorders>
          </w:tcPr>
          <w:p w:rsidR="00D666FB" w:rsidRPr="00E5773C" w:rsidRDefault="00D666FB" w:rsidP="00EF5479">
            <w:pPr>
              <w:widowControl/>
              <w:jc w:val="left"/>
              <w:rPr>
                <w:color w:val="000000"/>
                <w:kern w:val="0"/>
              </w:rPr>
            </w:pPr>
          </w:p>
        </w:tc>
        <w:tc>
          <w:tcPr>
            <w:tcW w:w="1620" w:type="dxa"/>
            <w:gridSpan w:val="2"/>
            <w:tcBorders>
              <w:top w:val="nil"/>
              <w:left w:val="nil"/>
              <w:bottom w:val="single" w:sz="4" w:space="0" w:color="auto"/>
              <w:right w:val="single" w:sz="4" w:space="0" w:color="auto"/>
            </w:tcBorders>
            <w:shd w:val="clear" w:color="auto" w:fill="FFFFFF"/>
            <w:vAlign w:val="center"/>
          </w:tcPr>
          <w:p w:rsidR="00D666FB" w:rsidRPr="00E5773C" w:rsidRDefault="00D666FB" w:rsidP="00EF5479">
            <w:pPr>
              <w:widowControl/>
              <w:jc w:val="left"/>
              <w:rPr>
                <w:rFonts w:ascii="仿宋_GB2312" w:eastAsia="仿宋_GB2312" w:hAnsi="宋体"/>
                <w:kern w:val="0"/>
              </w:rPr>
            </w:pPr>
            <w:r w:rsidRPr="00E5773C">
              <w:rPr>
                <w:rFonts w:ascii="仿宋_GB2312" w:eastAsia="仿宋_GB2312" w:hAnsi="宋体" w:cs="仿宋_GB2312" w:hint="eastAsia"/>
                <w:kern w:val="0"/>
              </w:rPr>
              <w:t>环保部门</w:t>
            </w:r>
          </w:p>
        </w:tc>
        <w:tc>
          <w:tcPr>
            <w:tcW w:w="1841" w:type="dxa"/>
            <w:tcBorders>
              <w:top w:val="nil"/>
              <w:left w:val="nil"/>
              <w:bottom w:val="single" w:sz="4" w:space="0" w:color="auto"/>
              <w:right w:val="single" w:sz="4" w:space="0" w:color="auto"/>
            </w:tcBorders>
            <w:noWrap/>
            <w:vAlign w:val="center"/>
          </w:tcPr>
          <w:p w:rsidR="00D666FB" w:rsidRPr="00E5773C" w:rsidRDefault="00D666FB" w:rsidP="00EF5479">
            <w:pPr>
              <w:widowControl/>
              <w:rPr>
                <w:rFonts w:ascii="仿宋_GB2312" w:eastAsia="仿宋_GB2312" w:hAnsi="宋体"/>
                <w:color w:val="000000"/>
                <w:kern w:val="0"/>
              </w:rPr>
            </w:pPr>
            <w:r w:rsidRPr="00E5773C">
              <w:rPr>
                <w:rFonts w:ascii="仿宋_GB2312" w:eastAsia="仿宋_GB2312" w:hAnsi="宋体" w:cs="仿宋_GB2312" w:hint="eastAsia"/>
                <w:color w:val="000000"/>
                <w:kern w:val="0"/>
              </w:rPr>
              <w:t>投产排放前办理，环保相关事项承诺书</w:t>
            </w:r>
          </w:p>
        </w:tc>
      </w:tr>
      <w:tr w:rsidR="00D666FB" w:rsidRPr="00E5773C">
        <w:trPr>
          <w:trHeight w:val="270"/>
        </w:trPr>
        <w:tc>
          <w:tcPr>
            <w:tcW w:w="709" w:type="dxa"/>
            <w:vMerge w:val="restart"/>
            <w:tcBorders>
              <w:top w:val="nil"/>
              <w:left w:val="single" w:sz="4" w:space="0" w:color="auto"/>
              <w:bottom w:val="single" w:sz="4" w:space="0" w:color="auto"/>
              <w:right w:val="single" w:sz="4" w:space="0" w:color="auto"/>
            </w:tcBorders>
            <w:vAlign w:val="center"/>
          </w:tcPr>
          <w:p w:rsidR="00D666FB" w:rsidRPr="00E5773C" w:rsidRDefault="007F3D3F" w:rsidP="00EF5479">
            <w:pPr>
              <w:widowControl/>
              <w:jc w:val="center"/>
              <w:rPr>
                <w:color w:val="000000"/>
                <w:kern w:val="0"/>
              </w:rPr>
            </w:pPr>
            <w:r>
              <w:rPr>
                <w:rFonts w:hint="eastAsia"/>
                <w:color w:val="000000"/>
                <w:kern w:val="0"/>
              </w:rPr>
              <w:t>9</w:t>
            </w:r>
          </w:p>
        </w:tc>
        <w:tc>
          <w:tcPr>
            <w:tcW w:w="2459" w:type="dxa"/>
            <w:vMerge w:val="restart"/>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建设工程施工许可证核发</w:t>
            </w:r>
          </w:p>
        </w:tc>
        <w:tc>
          <w:tcPr>
            <w:tcW w:w="2160" w:type="dxa"/>
            <w:tcBorders>
              <w:top w:val="nil"/>
              <w:left w:val="nil"/>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建筑工程施工许可</w:t>
            </w:r>
          </w:p>
        </w:tc>
        <w:tc>
          <w:tcPr>
            <w:tcW w:w="1620" w:type="dxa"/>
            <w:gridSpan w:val="2"/>
            <w:tcBorders>
              <w:top w:val="nil"/>
              <w:left w:val="nil"/>
              <w:bottom w:val="single" w:sz="4" w:space="0" w:color="auto"/>
              <w:right w:val="single" w:sz="4" w:space="0" w:color="auto"/>
            </w:tcBorders>
            <w:shd w:val="clear" w:color="auto" w:fill="FFFFFF"/>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住建部门</w:t>
            </w:r>
          </w:p>
        </w:tc>
        <w:tc>
          <w:tcPr>
            <w:tcW w:w="1841" w:type="dxa"/>
            <w:vMerge w:val="restart"/>
            <w:tcBorders>
              <w:top w:val="nil"/>
              <w:left w:val="nil"/>
              <w:right w:val="single" w:sz="4" w:space="0" w:color="auto"/>
            </w:tcBorders>
            <w:noWrap/>
            <w:vAlign w:val="center"/>
          </w:tcPr>
          <w:p w:rsidR="00D666FB" w:rsidRPr="00E5773C" w:rsidRDefault="00D666FB" w:rsidP="00EF5479">
            <w:pPr>
              <w:widowControl/>
              <w:rPr>
                <w:rFonts w:ascii="宋体"/>
                <w:color w:val="000000"/>
                <w:kern w:val="0"/>
                <w:sz w:val="22"/>
              </w:rPr>
            </w:pPr>
            <w:r w:rsidRPr="00E5773C">
              <w:rPr>
                <w:rFonts w:ascii="仿宋_GB2312" w:eastAsia="仿宋_GB2312" w:hAnsi="宋体" w:cs="仿宋_GB2312" w:hint="eastAsia"/>
                <w:color w:val="000000"/>
                <w:kern w:val="0"/>
              </w:rPr>
              <w:t>住建相关事项承诺书</w:t>
            </w:r>
            <w:r w:rsidRPr="00E5773C">
              <w:rPr>
                <w:rFonts w:ascii="宋体" w:hAnsi="宋体" w:cs="宋体" w:hint="eastAsia"/>
                <w:color w:val="000000"/>
                <w:kern w:val="0"/>
                <w:sz w:val="22"/>
                <w:szCs w:val="22"/>
              </w:rPr>
              <w:t xml:space="preserve">　</w:t>
            </w:r>
          </w:p>
        </w:tc>
      </w:tr>
      <w:tr w:rsidR="00D666FB" w:rsidRPr="00E5773C">
        <w:trPr>
          <w:trHeight w:val="349"/>
        </w:trPr>
        <w:tc>
          <w:tcPr>
            <w:tcW w:w="709" w:type="dxa"/>
            <w:vMerge/>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left"/>
              <w:rPr>
                <w:color w:val="000000"/>
                <w:kern w:val="0"/>
              </w:rPr>
            </w:pPr>
          </w:p>
        </w:tc>
        <w:tc>
          <w:tcPr>
            <w:tcW w:w="2459" w:type="dxa"/>
            <w:vMerge/>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p>
        </w:tc>
        <w:tc>
          <w:tcPr>
            <w:tcW w:w="2160" w:type="dxa"/>
            <w:tcBorders>
              <w:top w:val="nil"/>
              <w:left w:val="nil"/>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建设工程质量监督手续办理</w:t>
            </w:r>
          </w:p>
        </w:tc>
        <w:tc>
          <w:tcPr>
            <w:tcW w:w="1620" w:type="dxa"/>
            <w:gridSpan w:val="2"/>
            <w:tcBorders>
              <w:top w:val="nil"/>
              <w:left w:val="nil"/>
              <w:bottom w:val="single" w:sz="4" w:space="0" w:color="auto"/>
              <w:right w:val="single" w:sz="4" w:space="0" w:color="auto"/>
            </w:tcBorders>
            <w:shd w:val="clear" w:color="auto" w:fill="FFFFFF"/>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住建部门</w:t>
            </w:r>
          </w:p>
        </w:tc>
        <w:tc>
          <w:tcPr>
            <w:tcW w:w="1841" w:type="dxa"/>
            <w:vMerge/>
            <w:tcBorders>
              <w:left w:val="nil"/>
              <w:bottom w:val="single" w:sz="4" w:space="0" w:color="auto"/>
              <w:right w:val="single" w:sz="4" w:space="0" w:color="auto"/>
            </w:tcBorders>
            <w:noWrap/>
            <w:vAlign w:val="center"/>
          </w:tcPr>
          <w:p w:rsidR="00D666FB" w:rsidRPr="00E5773C" w:rsidRDefault="00D666FB" w:rsidP="00EF5479">
            <w:pPr>
              <w:widowControl/>
              <w:jc w:val="center"/>
              <w:rPr>
                <w:rFonts w:ascii="宋体"/>
                <w:color w:val="000000"/>
                <w:kern w:val="0"/>
                <w:sz w:val="22"/>
              </w:rPr>
            </w:pPr>
          </w:p>
        </w:tc>
      </w:tr>
      <w:tr w:rsidR="00D666FB" w:rsidRPr="00E5773C">
        <w:trPr>
          <w:trHeight w:val="70"/>
        </w:trPr>
        <w:tc>
          <w:tcPr>
            <w:tcW w:w="709" w:type="dxa"/>
            <w:vMerge/>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left"/>
              <w:rPr>
                <w:color w:val="000000"/>
                <w:kern w:val="0"/>
              </w:rPr>
            </w:pPr>
          </w:p>
        </w:tc>
        <w:tc>
          <w:tcPr>
            <w:tcW w:w="2459" w:type="dxa"/>
            <w:vMerge/>
            <w:tcBorders>
              <w:top w:val="nil"/>
              <w:left w:val="single" w:sz="4" w:space="0" w:color="auto"/>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p>
        </w:tc>
        <w:tc>
          <w:tcPr>
            <w:tcW w:w="2160" w:type="dxa"/>
            <w:tcBorders>
              <w:top w:val="nil"/>
              <w:left w:val="nil"/>
              <w:bottom w:val="single" w:sz="4" w:space="0" w:color="auto"/>
              <w:right w:val="single" w:sz="4" w:space="0" w:color="auto"/>
            </w:tcBorders>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t>人防工程质量监督手</w:t>
            </w:r>
            <w:r w:rsidRPr="00E5773C">
              <w:rPr>
                <w:rFonts w:ascii="仿宋_GB2312" w:eastAsia="仿宋_GB2312" w:hAnsi="宋体" w:cs="仿宋_GB2312" w:hint="eastAsia"/>
                <w:color w:val="000000"/>
                <w:kern w:val="0"/>
              </w:rPr>
              <w:lastRenderedPageBreak/>
              <w:t>续办理</w:t>
            </w:r>
          </w:p>
        </w:tc>
        <w:tc>
          <w:tcPr>
            <w:tcW w:w="1620" w:type="dxa"/>
            <w:gridSpan w:val="2"/>
            <w:tcBorders>
              <w:top w:val="nil"/>
              <w:left w:val="nil"/>
              <w:bottom w:val="single" w:sz="4" w:space="0" w:color="auto"/>
              <w:right w:val="single" w:sz="4" w:space="0" w:color="auto"/>
            </w:tcBorders>
            <w:shd w:val="clear" w:color="auto" w:fill="FFFFFF"/>
            <w:vAlign w:val="center"/>
          </w:tcPr>
          <w:p w:rsidR="00D666FB" w:rsidRPr="00E5773C" w:rsidRDefault="00D666FB" w:rsidP="00EF5479">
            <w:pPr>
              <w:widowControl/>
              <w:jc w:val="left"/>
              <w:rPr>
                <w:rFonts w:ascii="仿宋_GB2312" w:eastAsia="仿宋_GB2312" w:hAnsi="宋体"/>
                <w:color w:val="000000"/>
                <w:kern w:val="0"/>
              </w:rPr>
            </w:pPr>
            <w:r w:rsidRPr="00E5773C">
              <w:rPr>
                <w:rFonts w:ascii="仿宋_GB2312" w:eastAsia="仿宋_GB2312" w:hAnsi="宋体" w:cs="仿宋_GB2312" w:hint="eastAsia"/>
                <w:color w:val="000000"/>
                <w:kern w:val="0"/>
              </w:rPr>
              <w:lastRenderedPageBreak/>
              <w:t>人防部门</w:t>
            </w:r>
          </w:p>
        </w:tc>
        <w:tc>
          <w:tcPr>
            <w:tcW w:w="1841" w:type="dxa"/>
            <w:tcBorders>
              <w:top w:val="nil"/>
              <w:left w:val="nil"/>
              <w:bottom w:val="single" w:sz="4" w:space="0" w:color="auto"/>
              <w:right w:val="single" w:sz="4" w:space="0" w:color="auto"/>
            </w:tcBorders>
            <w:noWrap/>
            <w:vAlign w:val="center"/>
          </w:tcPr>
          <w:p w:rsidR="00D666FB" w:rsidRPr="00E5773C" w:rsidRDefault="00D666FB" w:rsidP="00EF5479">
            <w:pPr>
              <w:widowControl/>
              <w:jc w:val="center"/>
              <w:rPr>
                <w:rFonts w:ascii="宋体"/>
                <w:color w:val="000000"/>
                <w:kern w:val="0"/>
                <w:sz w:val="22"/>
              </w:rPr>
            </w:pPr>
            <w:r w:rsidRPr="00E5773C">
              <w:rPr>
                <w:rFonts w:ascii="宋体" w:hAnsi="宋体" w:cs="宋体" w:hint="eastAsia"/>
                <w:color w:val="000000"/>
                <w:kern w:val="0"/>
                <w:sz w:val="22"/>
                <w:szCs w:val="22"/>
              </w:rPr>
              <w:t xml:space="preserve">　</w:t>
            </w:r>
          </w:p>
        </w:tc>
      </w:tr>
    </w:tbl>
    <w:p w:rsidR="00D666FB" w:rsidRPr="00E5773C" w:rsidRDefault="00D666FB" w:rsidP="00C919C2">
      <w:pPr>
        <w:rPr>
          <w:rFonts w:ascii="仿宋_GB2312" w:eastAsia="仿宋_GB2312" w:hAnsi="宋体"/>
          <w:color w:val="000000"/>
          <w:kern w:val="0"/>
        </w:rPr>
      </w:pPr>
      <w:r w:rsidRPr="00E5773C">
        <w:rPr>
          <w:rFonts w:ascii="仿宋_GB2312" w:eastAsia="仿宋_GB2312" w:hAnsi="宋体" w:cs="仿宋_GB2312" w:hint="eastAsia"/>
          <w:color w:val="000000"/>
          <w:kern w:val="0"/>
        </w:rPr>
        <w:lastRenderedPageBreak/>
        <w:t>注：本清单根据《浙江省投资项目行政审批等事项目录》（浙政办发〔</w:t>
      </w:r>
      <w:r w:rsidRPr="00E5773C">
        <w:rPr>
          <w:rFonts w:ascii="仿宋_GB2312" w:eastAsia="仿宋_GB2312" w:hAnsi="宋体" w:cs="仿宋_GB2312"/>
          <w:color w:val="000000"/>
          <w:kern w:val="0"/>
        </w:rPr>
        <w:t>2018</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1</w:t>
      </w:r>
      <w:r w:rsidRPr="00E5773C">
        <w:rPr>
          <w:rFonts w:ascii="仿宋_GB2312" w:eastAsia="仿宋_GB2312" w:hAnsi="宋体" w:cs="仿宋_GB2312" w:hint="eastAsia"/>
          <w:color w:val="000000"/>
          <w:kern w:val="0"/>
        </w:rPr>
        <w:t>号）文件梳理，其中</w:t>
      </w:r>
      <w:r w:rsidRPr="00E5773C">
        <w:rPr>
          <w:rFonts w:ascii="仿宋_GB2312" w:eastAsia="仿宋_GB2312" w:hAnsi="宋体" w:cs="仿宋_GB2312"/>
          <w:color w:val="000000"/>
          <w:kern w:val="0"/>
        </w:rPr>
        <w:t>2</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3</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4</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5</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6</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7</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8</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9</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10</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12</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13</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14</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15</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16</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17</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18</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19</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20</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21</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23</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24</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25</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26</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28</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30</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32</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33</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34</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35</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36</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37</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40</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44</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45</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46</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47</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48</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49</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50</w:t>
      </w:r>
      <w:r w:rsidRPr="00E5773C">
        <w:rPr>
          <w:rFonts w:ascii="仿宋_GB2312" w:eastAsia="仿宋_GB2312" w:hAnsi="宋体" w:cs="仿宋_GB2312" w:hint="eastAsia"/>
          <w:color w:val="000000"/>
          <w:kern w:val="0"/>
        </w:rPr>
        <w:t>、</w:t>
      </w:r>
      <w:r w:rsidRPr="00E5773C">
        <w:rPr>
          <w:rFonts w:ascii="仿宋_GB2312" w:eastAsia="仿宋_GB2312" w:hAnsi="宋体" w:cs="仿宋_GB2312"/>
          <w:color w:val="000000"/>
          <w:kern w:val="0"/>
        </w:rPr>
        <w:t>51</w:t>
      </w:r>
      <w:r w:rsidRPr="00E5773C">
        <w:rPr>
          <w:rFonts w:ascii="仿宋_GB2312" w:eastAsia="仿宋_GB2312" w:hAnsi="宋体" w:cs="仿宋_GB2312" w:hint="eastAsia"/>
          <w:color w:val="000000"/>
          <w:kern w:val="0"/>
        </w:rPr>
        <w:t>等项因投资主体、事项关联和阶段不同等因素不列入本清单。</w:t>
      </w:r>
    </w:p>
    <w:p w:rsidR="00D666FB" w:rsidRPr="00E5773C" w:rsidRDefault="00D666FB" w:rsidP="00C919C2">
      <w:pPr>
        <w:rPr>
          <w:rFonts w:ascii="仿宋_GB2312" w:eastAsia="仿宋_GB2312" w:hAnsi="宋体"/>
          <w:color w:val="000000"/>
          <w:kern w:val="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p>
    <w:p w:rsidR="00651B7B" w:rsidRPr="00E5773C" w:rsidRDefault="00651B7B" w:rsidP="00C919C2">
      <w:pPr>
        <w:spacing w:line="572" w:lineRule="exact"/>
        <w:rPr>
          <w:rFonts w:ascii="仿宋_GB2312" w:eastAsia="仿宋_GB2312"/>
          <w:color w:val="000000"/>
          <w:sz w:val="30"/>
          <w:szCs w:val="30"/>
        </w:rPr>
      </w:pPr>
    </w:p>
    <w:p w:rsidR="00D666FB" w:rsidRPr="00E5773C" w:rsidRDefault="00D666FB" w:rsidP="00C919C2">
      <w:pPr>
        <w:spacing w:line="572" w:lineRule="exact"/>
        <w:rPr>
          <w:rFonts w:ascii="仿宋_GB2312" w:eastAsia="仿宋_GB2312"/>
          <w:color w:val="000000"/>
          <w:sz w:val="30"/>
          <w:szCs w:val="30"/>
        </w:rPr>
      </w:pPr>
      <w:r w:rsidRPr="00E5773C">
        <w:rPr>
          <w:rFonts w:ascii="仿宋_GB2312" w:eastAsia="仿宋_GB2312" w:cs="仿宋_GB2312" w:hint="eastAsia"/>
          <w:color w:val="000000"/>
          <w:sz w:val="30"/>
          <w:szCs w:val="30"/>
        </w:rPr>
        <w:lastRenderedPageBreak/>
        <w:t>附件</w:t>
      </w:r>
      <w:r w:rsidRPr="00E5773C">
        <w:rPr>
          <w:rFonts w:ascii="仿宋_GB2312" w:eastAsia="仿宋_GB2312" w:cs="仿宋_GB2312"/>
          <w:color w:val="000000"/>
          <w:sz w:val="30"/>
          <w:szCs w:val="30"/>
        </w:rPr>
        <w:t>2</w:t>
      </w:r>
    </w:p>
    <w:p w:rsidR="00D666FB" w:rsidRPr="00E5773C" w:rsidRDefault="00D666FB" w:rsidP="00C919C2">
      <w:pPr>
        <w:pStyle w:val="a6"/>
        <w:widowControl w:val="0"/>
        <w:shd w:val="clear" w:color="auto" w:fill="FFFFFF"/>
        <w:spacing w:before="0" w:beforeAutospacing="0" w:after="0" w:afterAutospacing="0" w:line="540" w:lineRule="exact"/>
        <w:jc w:val="center"/>
        <w:rPr>
          <w:rFonts w:ascii="文星简小标宋" w:eastAsia="文星简小标宋" w:cs="Times New Roman"/>
          <w:spacing w:val="-4"/>
          <w:w w:val="90"/>
          <w:sz w:val="44"/>
          <w:szCs w:val="44"/>
        </w:rPr>
      </w:pPr>
      <w:r w:rsidRPr="00E5773C">
        <w:rPr>
          <w:rFonts w:ascii="文星简小标宋" w:eastAsia="文星简小标宋" w:cs="文星简小标宋" w:hint="eastAsia"/>
          <w:spacing w:val="-4"/>
          <w:w w:val="90"/>
          <w:sz w:val="44"/>
          <w:szCs w:val="44"/>
        </w:rPr>
        <w:t>温州市“标准地”改革企业投资项目</w:t>
      </w:r>
    </w:p>
    <w:p w:rsidR="00D666FB" w:rsidRPr="00E5773C" w:rsidRDefault="00D666FB" w:rsidP="00C919C2">
      <w:pPr>
        <w:pStyle w:val="a6"/>
        <w:widowControl w:val="0"/>
        <w:shd w:val="clear" w:color="auto" w:fill="FFFFFF"/>
        <w:spacing w:before="0" w:beforeAutospacing="0" w:after="0" w:afterAutospacing="0" w:line="540" w:lineRule="exact"/>
        <w:jc w:val="center"/>
        <w:rPr>
          <w:rFonts w:ascii="文星简小标宋" w:eastAsia="文星简小标宋" w:cs="Times New Roman"/>
          <w:spacing w:val="-4"/>
          <w:w w:val="90"/>
          <w:sz w:val="44"/>
          <w:szCs w:val="44"/>
        </w:rPr>
      </w:pPr>
      <w:r w:rsidRPr="00E5773C">
        <w:rPr>
          <w:rFonts w:ascii="文星简小标宋" w:eastAsia="文星简小标宋" w:cs="文星简小标宋" w:hint="eastAsia"/>
          <w:spacing w:val="-4"/>
          <w:w w:val="90"/>
          <w:sz w:val="44"/>
          <w:szCs w:val="44"/>
        </w:rPr>
        <w:t>环保相关事项承诺书（范本）</w:t>
      </w:r>
    </w:p>
    <w:p w:rsidR="00D666FB" w:rsidRPr="00E5773C" w:rsidRDefault="00D666FB" w:rsidP="00C919C2">
      <w:pPr>
        <w:snapToGrid w:val="0"/>
        <w:rPr>
          <w:rFonts w:ascii="仿宋_GB2312" w:eastAsia="仿宋_GB2312"/>
          <w:spacing w:val="-4"/>
          <w:sz w:val="32"/>
          <w:szCs w:val="32"/>
        </w:rPr>
      </w:pPr>
      <w:r w:rsidRPr="00E5773C">
        <w:rPr>
          <w:rFonts w:ascii="黑体" w:eastAsia="黑体" w:cs="黑体"/>
          <w:color w:val="000000"/>
          <w:sz w:val="44"/>
          <w:szCs w:val="44"/>
        </w:rPr>
        <w:t xml:space="preserve">       </w:t>
      </w:r>
      <w:r w:rsidRPr="00E5773C">
        <w:rPr>
          <w:rFonts w:ascii="仿宋_GB2312" w:eastAsia="仿宋_GB2312" w:cs="仿宋_GB2312"/>
          <w:sz w:val="30"/>
          <w:szCs w:val="30"/>
        </w:rPr>
        <w:t xml:space="preserve"> </w:t>
      </w:r>
      <w:r w:rsidRPr="00E5773C">
        <w:rPr>
          <w:rFonts w:ascii="仿宋_GB2312" w:eastAsia="仿宋_GB2312" w:cs="仿宋_GB2312" w:hint="eastAsia"/>
          <w:spacing w:val="-4"/>
          <w:sz w:val="32"/>
          <w:szCs w:val="32"/>
        </w:rPr>
        <w:t>：</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hint="eastAsia"/>
          <w:spacing w:val="-4"/>
          <w:sz w:val="32"/>
          <w:szCs w:val="32"/>
        </w:rPr>
        <w:t>本单位拟在</w:t>
      </w:r>
      <w:r w:rsidRPr="00E5773C">
        <w:rPr>
          <w:rFonts w:ascii="仿宋_GB2312" w:eastAsia="仿宋_GB2312" w:cs="仿宋_GB2312"/>
          <w:spacing w:val="-4"/>
          <w:sz w:val="32"/>
          <w:szCs w:val="32"/>
          <w:u w:val="single"/>
        </w:rPr>
        <w:t xml:space="preserve">         </w:t>
      </w:r>
      <w:r w:rsidRPr="00E5773C">
        <w:rPr>
          <w:rFonts w:ascii="仿宋_GB2312" w:eastAsia="仿宋_GB2312" w:cs="仿宋_GB2312" w:hint="eastAsia"/>
          <w:spacing w:val="-4"/>
          <w:sz w:val="32"/>
          <w:szCs w:val="32"/>
        </w:rPr>
        <w:t>投资（新建、改建、扩建）</w:t>
      </w:r>
      <w:r w:rsidRPr="00E5773C">
        <w:rPr>
          <w:rFonts w:ascii="仿宋_GB2312" w:eastAsia="仿宋_GB2312" w:cs="仿宋_GB2312"/>
          <w:spacing w:val="-4"/>
          <w:sz w:val="32"/>
          <w:szCs w:val="32"/>
          <w:u w:val="single"/>
        </w:rPr>
        <w:t xml:space="preserve">      </w:t>
      </w:r>
      <w:r w:rsidRPr="00E5773C">
        <w:rPr>
          <w:rFonts w:ascii="仿宋_GB2312" w:eastAsia="仿宋_GB2312" w:cs="仿宋_GB2312" w:hint="eastAsia"/>
          <w:spacing w:val="-4"/>
          <w:sz w:val="32"/>
          <w:szCs w:val="32"/>
          <w:u w:val="single"/>
        </w:rPr>
        <w:t xml:space="preserve">　</w:t>
      </w:r>
      <w:r w:rsidRPr="00E5773C">
        <w:rPr>
          <w:rFonts w:ascii="仿宋_GB2312" w:eastAsia="仿宋_GB2312" w:cs="仿宋_GB2312"/>
          <w:spacing w:val="-4"/>
          <w:sz w:val="32"/>
          <w:szCs w:val="32"/>
          <w:u w:val="single"/>
        </w:rPr>
        <w:t xml:space="preserve">  </w:t>
      </w:r>
      <w:r w:rsidRPr="00E5773C">
        <w:rPr>
          <w:rFonts w:ascii="仿宋_GB2312" w:eastAsia="仿宋_GB2312" w:cs="仿宋_GB2312" w:hint="eastAsia"/>
          <w:spacing w:val="-4"/>
          <w:sz w:val="32"/>
          <w:szCs w:val="32"/>
        </w:rPr>
        <w:t>项目，由于该项目涉及环保评估审查，须遵守相关法律法规要求，现就环保有关事项承诺如下：</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hint="eastAsia"/>
          <w:spacing w:val="-4"/>
          <w:sz w:val="32"/>
          <w:szCs w:val="32"/>
        </w:rPr>
        <w:t>一、项目建设承诺符合以下条件</w:t>
      </w:r>
    </w:p>
    <w:p w:rsidR="00D666FB" w:rsidRPr="00E5773C" w:rsidRDefault="00D666FB" w:rsidP="001B2596">
      <w:pPr>
        <w:snapToGrid w:val="0"/>
        <w:spacing w:line="338" w:lineRule="auto"/>
        <w:ind w:firstLineChars="200" w:firstLine="624"/>
        <w:rPr>
          <w:rFonts w:ascii="仿宋_GB2312" w:eastAsia="仿宋_GB2312"/>
          <w:color w:val="000000"/>
          <w:spacing w:val="-4"/>
          <w:sz w:val="32"/>
          <w:szCs w:val="32"/>
        </w:rPr>
      </w:pPr>
      <w:r w:rsidRPr="00E5773C">
        <w:rPr>
          <w:rFonts w:ascii="仿宋_GB2312" w:eastAsia="仿宋_GB2312" w:cs="仿宋_GB2312" w:hint="eastAsia"/>
          <w:color w:val="000000"/>
          <w:spacing w:val="-4"/>
          <w:sz w:val="32"/>
          <w:szCs w:val="32"/>
        </w:rPr>
        <w:t>（一）项目符合环境功能区划的要求。</w:t>
      </w:r>
    </w:p>
    <w:p w:rsidR="00D666FB" w:rsidRPr="00E5773C" w:rsidRDefault="00D666FB" w:rsidP="001B2596">
      <w:pPr>
        <w:snapToGrid w:val="0"/>
        <w:spacing w:line="338" w:lineRule="auto"/>
        <w:ind w:firstLineChars="200" w:firstLine="624"/>
        <w:rPr>
          <w:rFonts w:ascii="仿宋_GB2312" w:eastAsia="仿宋_GB2312"/>
          <w:color w:val="000000"/>
          <w:spacing w:val="-4"/>
          <w:sz w:val="32"/>
          <w:szCs w:val="32"/>
        </w:rPr>
      </w:pPr>
      <w:r w:rsidRPr="00E5773C">
        <w:rPr>
          <w:rFonts w:ascii="仿宋_GB2312" w:eastAsia="仿宋_GB2312" w:cs="仿宋_GB2312" w:hint="eastAsia"/>
          <w:color w:val="000000"/>
          <w:spacing w:val="-4"/>
          <w:sz w:val="32"/>
          <w:szCs w:val="32"/>
        </w:rPr>
        <w:t>（二）项目大气环境防护距离、卫生防护距离内没有居住区、医疗卫生、文化、教育、科研、行政办公场所等敏感点。</w:t>
      </w:r>
    </w:p>
    <w:p w:rsidR="00D666FB" w:rsidRPr="00E5773C" w:rsidRDefault="00D666FB" w:rsidP="001B2596">
      <w:pPr>
        <w:snapToGrid w:val="0"/>
        <w:spacing w:line="338" w:lineRule="auto"/>
        <w:ind w:firstLineChars="200" w:firstLine="624"/>
        <w:rPr>
          <w:rFonts w:ascii="仿宋_GB2312" w:eastAsia="仿宋_GB2312"/>
          <w:color w:val="000000"/>
          <w:spacing w:val="-4"/>
          <w:sz w:val="32"/>
          <w:szCs w:val="32"/>
        </w:rPr>
      </w:pPr>
      <w:r w:rsidRPr="00E5773C">
        <w:rPr>
          <w:rFonts w:ascii="仿宋_GB2312" w:eastAsia="仿宋_GB2312" w:cs="仿宋_GB2312" w:hint="eastAsia"/>
          <w:color w:val="000000"/>
          <w:spacing w:val="-4"/>
          <w:sz w:val="32"/>
          <w:szCs w:val="32"/>
        </w:rPr>
        <w:t>（三）项目投产前取得排污权指标。</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hint="eastAsia"/>
          <w:spacing w:val="-4"/>
          <w:sz w:val="32"/>
          <w:szCs w:val="32"/>
        </w:rPr>
        <w:t>（四）主要污染物排放符合环保部门核定标准。</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hint="eastAsia"/>
          <w:spacing w:val="-4"/>
          <w:sz w:val="32"/>
          <w:szCs w:val="32"/>
        </w:rPr>
        <w:t>二、承诺达到以下标准</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hint="eastAsia"/>
          <w:spacing w:val="-4"/>
          <w:sz w:val="32"/>
          <w:szCs w:val="32"/>
        </w:rPr>
        <w:t>（一）废水。</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spacing w:val="-4"/>
          <w:sz w:val="32"/>
          <w:szCs w:val="32"/>
        </w:rPr>
        <w:t>1.</w:t>
      </w:r>
      <w:r w:rsidRPr="00E5773C">
        <w:rPr>
          <w:rFonts w:ascii="仿宋_GB2312" w:eastAsia="仿宋_GB2312" w:cs="仿宋_GB2312" w:hint="eastAsia"/>
          <w:spacing w:val="-4"/>
          <w:sz w:val="32"/>
          <w:szCs w:val="32"/>
        </w:rPr>
        <w:t>项目</w:t>
      </w:r>
      <w:r w:rsidRPr="00E5773C">
        <w:rPr>
          <w:rFonts w:ascii="仿宋_GB2312" w:eastAsia="仿宋_GB2312" w:cs="仿宋_GB2312" w:hint="eastAsia"/>
          <w:color w:val="000000"/>
          <w:spacing w:val="-4"/>
          <w:sz w:val="32"/>
          <w:szCs w:val="32"/>
        </w:rPr>
        <w:t>所在地</w:t>
      </w:r>
      <w:r w:rsidRPr="00E5773C">
        <w:rPr>
          <w:rFonts w:ascii="仿宋_GB2312" w:eastAsia="仿宋_GB2312" w:cs="仿宋_GB2312" w:hint="eastAsia"/>
          <w:spacing w:val="-4"/>
          <w:sz w:val="32"/>
          <w:szCs w:val="32"/>
        </w:rPr>
        <w:t>具备污水纳管条件的，执行《污水综合排放标准》（</w:t>
      </w:r>
      <w:r w:rsidRPr="00E5773C">
        <w:rPr>
          <w:rFonts w:ascii="仿宋_GB2312" w:eastAsia="仿宋_GB2312" w:cs="仿宋_GB2312"/>
          <w:spacing w:val="-4"/>
          <w:sz w:val="32"/>
          <w:szCs w:val="32"/>
        </w:rPr>
        <w:t>GB8978-1996</w:t>
      </w:r>
      <w:r w:rsidRPr="00E5773C">
        <w:rPr>
          <w:rFonts w:ascii="仿宋_GB2312" w:eastAsia="仿宋_GB2312" w:cs="仿宋_GB2312" w:hint="eastAsia"/>
          <w:spacing w:val="-4"/>
          <w:sz w:val="32"/>
          <w:szCs w:val="32"/>
        </w:rPr>
        <w:t>）表</w:t>
      </w:r>
      <w:r w:rsidRPr="00E5773C">
        <w:rPr>
          <w:rFonts w:ascii="仿宋_GB2312" w:eastAsia="仿宋_GB2312" w:cs="仿宋_GB2312"/>
          <w:spacing w:val="-4"/>
          <w:sz w:val="32"/>
          <w:szCs w:val="32"/>
        </w:rPr>
        <w:t>4-3</w:t>
      </w:r>
      <w:r w:rsidRPr="00E5773C">
        <w:rPr>
          <w:rFonts w:ascii="仿宋_GB2312" w:eastAsia="仿宋_GB2312" w:cs="仿宋_GB2312" w:hint="eastAsia"/>
          <w:spacing w:val="-4"/>
          <w:sz w:val="32"/>
          <w:szCs w:val="32"/>
        </w:rPr>
        <w:t>中的三级标准（或污水处理厂纳管标准）；若有排放氮、磷污染物的，还要执行《工业企业废水氮、磷污染物间接排放限值》（</w:t>
      </w:r>
      <w:r w:rsidRPr="00E5773C">
        <w:rPr>
          <w:rFonts w:ascii="仿宋_GB2312" w:eastAsia="仿宋_GB2312" w:cs="仿宋_GB2312"/>
          <w:spacing w:val="-4"/>
          <w:sz w:val="32"/>
          <w:szCs w:val="32"/>
        </w:rPr>
        <w:t>DB33/887-2013</w:t>
      </w:r>
      <w:r w:rsidRPr="00E5773C">
        <w:rPr>
          <w:rFonts w:ascii="仿宋_GB2312" w:eastAsia="仿宋_GB2312" w:cs="仿宋_GB2312" w:hint="eastAsia"/>
          <w:spacing w:val="-4"/>
          <w:sz w:val="32"/>
          <w:szCs w:val="32"/>
        </w:rPr>
        <w:t>）表</w:t>
      </w:r>
      <w:r w:rsidRPr="00E5773C">
        <w:rPr>
          <w:rFonts w:ascii="仿宋_GB2312" w:eastAsia="仿宋_GB2312" w:cs="仿宋_GB2312"/>
          <w:spacing w:val="-4"/>
          <w:sz w:val="32"/>
          <w:szCs w:val="32"/>
        </w:rPr>
        <w:t>1</w:t>
      </w:r>
      <w:r w:rsidRPr="00E5773C">
        <w:rPr>
          <w:rFonts w:ascii="仿宋_GB2312" w:eastAsia="仿宋_GB2312" w:cs="仿宋_GB2312" w:hint="eastAsia"/>
          <w:spacing w:val="-4"/>
          <w:sz w:val="32"/>
          <w:szCs w:val="32"/>
        </w:rPr>
        <w:t>标准。</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spacing w:val="-4"/>
          <w:sz w:val="32"/>
          <w:szCs w:val="32"/>
        </w:rPr>
        <w:t>2.</w:t>
      </w:r>
      <w:r w:rsidRPr="00E5773C">
        <w:rPr>
          <w:rFonts w:ascii="仿宋_GB2312" w:eastAsia="仿宋_GB2312" w:cs="仿宋_GB2312" w:hint="eastAsia"/>
          <w:color w:val="000000"/>
          <w:spacing w:val="-4"/>
          <w:sz w:val="32"/>
          <w:szCs w:val="32"/>
        </w:rPr>
        <w:t>项目所在地</w:t>
      </w:r>
      <w:r w:rsidRPr="00E5773C">
        <w:rPr>
          <w:rFonts w:ascii="仿宋_GB2312" w:eastAsia="仿宋_GB2312" w:cs="仿宋_GB2312" w:hint="eastAsia"/>
          <w:spacing w:val="-4"/>
          <w:sz w:val="32"/>
          <w:szCs w:val="32"/>
        </w:rPr>
        <w:t>不具备污水纳管条件的，执行《污水综合排放标准》（</w:t>
      </w:r>
      <w:r w:rsidRPr="00E5773C">
        <w:rPr>
          <w:rFonts w:ascii="仿宋_GB2312" w:eastAsia="仿宋_GB2312" w:cs="仿宋_GB2312"/>
          <w:spacing w:val="-4"/>
          <w:sz w:val="32"/>
          <w:szCs w:val="32"/>
        </w:rPr>
        <w:t>GB8978-1996</w:t>
      </w:r>
      <w:r w:rsidRPr="00E5773C">
        <w:rPr>
          <w:rFonts w:ascii="仿宋_GB2312" w:eastAsia="仿宋_GB2312" w:cs="仿宋_GB2312" w:hint="eastAsia"/>
          <w:spacing w:val="-4"/>
          <w:sz w:val="32"/>
          <w:szCs w:val="32"/>
        </w:rPr>
        <w:t>）表</w:t>
      </w:r>
      <w:r w:rsidRPr="00E5773C">
        <w:rPr>
          <w:rFonts w:ascii="仿宋_GB2312" w:eastAsia="仿宋_GB2312" w:cs="仿宋_GB2312"/>
          <w:spacing w:val="-4"/>
          <w:sz w:val="32"/>
          <w:szCs w:val="32"/>
        </w:rPr>
        <w:t>4-3</w:t>
      </w:r>
      <w:r w:rsidRPr="00E5773C">
        <w:rPr>
          <w:rFonts w:ascii="仿宋_GB2312" w:eastAsia="仿宋_GB2312" w:cs="仿宋_GB2312" w:hint="eastAsia"/>
          <w:spacing w:val="-4"/>
          <w:sz w:val="32"/>
          <w:szCs w:val="32"/>
        </w:rPr>
        <w:t>中的一级标准，同时满足区域水体纳污能力要求。</w:t>
      </w:r>
    </w:p>
    <w:p w:rsidR="00D666FB" w:rsidRPr="00E5773C" w:rsidRDefault="00D666FB" w:rsidP="001B2596">
      <w:pPr>
        <w:snapToGrid w:val="0"/>
        <w:spacing w:line="338" w:lineRule="auto"/>
        <w:ind w:firstLineChars="200" w:firstLine="592"/>
        <w:rPr>
          <w:rFonts w:ascii="仿宋_GB2312" w:eastAsia="仿宋_GB2312"/>
          <w:spacing w:val="-12"/>
          <w:sz w:val="32"/>
          <w:szCs w:val="32"/>
        </w:rPr>
      </w:pPr>
      <w:r w:rsidRPr="00E5773C">
        <w:rPr>
          <w:rFonts w:ascii="仿宋_GB2312" w:eastAsia="仿宋_GB2312" w:cs="仿宋_GB2312"/>
          <w:spacing w:val="-12"/>
          <w:sz w:val="32"/>
          <w:szCs w:val="32"/>
        </w:rPr>
        <w:t>3.</w:t>
      </w:r>
      <w:r w:rsidRPr="00E5773C">
        <w:rPr>
          <w:rFonts w:ascii="仿宋_GB2312" w:eastAsia="仿宋_GB2312" w:cs="仿宋_GB2312" w:hint="eastAsia"/>
          <w:spacing w:val="-12"/>
          <w:sz w:val="32"/>
          <w:szCs w:val="32"/>
        </w:rPr>
        <w:t>特定行业已经出台废水排放标准的应符合行业废水排放标准。</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hint="eastAsia"/>
          <w:spacing w:val="-4"/>
          <w:sz w:val="32"/>
          <w:szCs w:val="32"/>
        </w:rPr>
        <w:lastRenderedPageBreak/>
        <w:t>（二）废气。</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spacing w:val="-4"/>
          <w:sz w:val="32"/>
          <w:szCs w:val="32"/>
        </w:rPr>
        <w:t>1.</w:t>
      </w:r>
      <w:r w:rsidRPr="00E5773C">
        <w:rPr>
          <w:rFonts w:ascii="仿宋_GB2312" w:eastAsia="仿宋_GB2312" w:cs="仿宋_GB2312" w:hint="eastAsia"/>
          <w:spacing w:val="-4"/>
          <w:sz w:val="32"/>
          <w:szCs w:val="32"/>
        </w:rPr>
        <w:t>《大气污染物综合排放标准》（</w:t>
      </w:r>
      <w:r w:rsidRPr="00E5773C">
        <w:rPr>
          <w:rFonts w:ascii="仿宋_GB2312" w:eastAsia="仿宋_GB2312" w:cs="仿宋_GB2312"/>
          <w:spacing w:val="-4"/>
          <w:sz w:val="32"/>
          <w:szCs w:val="32"/>
        </w:rPr>
        <w:t>GB16297-1996</w:t>
      </w:r>
      <w:r w:rsidRPr="00E5773C">
        <w:rPr>
          <w:rFonts w:ascii="仿宋_GB2312" w:eastAsia="仿宋_GB2312" w:cs="仿宋_GB2312" w:hint="eastAsia"/>
          <w:spacing w:val="-4"/>
          <w:sz w:val="32"/>
          <w:szCs w:val="32"/>
        </w:rPr>
        <w:t>）表</w:t>
      </w:r>
      <w:r w:rsidRPr="00E5773C">
        <w:rPr>
          <w:rFonts w:ascii="仿宋_GB2312" w:eastAsia="仿宋_GB2312" w:cs="仿宋_GB2312"/>
          <w:spacing w:val="-4"/>
          <w:sz w:val="32"/>
          <w:szCs w:val="32"/>
        </w:rPr>
        <w:t>2</w:t>
      </w:r>
      <w:r w:rsidRPr="00E5773C">
        <w:rPr>
          <w:rFonts w:ascii="仿宋_GB2312" w:eastAsia="仿宋_GB2312" w:cs="仿宋_GB2312" w:hint="eastAsia"/>
          <w:spacing w:val="-4"/>
          <w:sz w:val="32"/>
          <w:szCs w:val="32"/>
        </w:rPr>
        <w:t>标准。</w:t>
      </w:r>
    </w:p>
    <w:p w:rsidR="00D666FB" w:rsidRPr="00E5773C" w:rsidRDefault="00D666FB" w:rsidP="001B2596">
      <w:pPr>
        <w:snapToGrid w:val="0"/>
        <w:spacing w:line="338" w:lineRule="auto"/>
        <w:ind w:firstLineChars="200" w:firstLine="616"/>
        <w:rPr>
          <w:rFonts w:ascii="仿宋_GB2312" w:eastAsia="仿宋_GB2312"/>
          <w:spacing w:val="-6"/>
          <w:sz w:val="32"/>
          <w:szCs w:val="32"/>
        </w:rPr>
      </w:pPr>
      <w:r w:rsidRPr="00E5773C">
        <w:rPr>
          <w:rFonts w:ascii="仿宋_GB2312" w:eastAsia="仿宋_GB2312" w:cs="仿宋_GB2312"/>
          <w:spacing w:val="-6"/>
          <w:sz w:val="32"/>
          <w:szCs w:val="32"/>
        </w:rPr>
        <w:t>2.</w:t>
      </w:r>
      <w:r w:rsidRPr="00E5773C">
        <w:rPr>
          <w:rFonts w:ascii="仿宋_GB2312" w:eastAsia="仿宋_GB2312" w:cs="仿宋_GB2312" w:hint="eastAsia"/>
          <w:spacing w:val="-6"/>
          <w:sz w:val="32"/>
          <w:szCs w:val="32"/>
        </w:rPr>
        <w:t>不新建</w:t>
      </w:r>
      <w:r w:rsidRPr="00E5773C">
        <w:rPr>
          <w:rFonts w:ascii="仿宋_GB2312" w:eastAsia="仿宋_GB2312" w:cs="仿宋_GB2312"/>
          <w:spacing w:val="-6"/>
          <w:sz w:val="32"/>
          <w:szCs w:val="32"/>
        </w:rPr>
        <w:t>35</w:t>
      </w:r>
      <w:r w:rsidRPr="00E5773C">
        <w:rPr>
          <w:rFonts w:ascii="仿宋_GB2312" w:eastAsia="仿宋_GB2312" w:cs="仿宋_GB2312" w:hint="eastAsia"/>
          <w:spacing w:val="-6"/>
          <w:sz w:val="32"/>
          <w:szCs w:val="32"/>
        </w:rPr>
        <w:t>吨</w:t>
      </w:r>
      <w:r w:rsidRPr="00E5773C">
        <w:rPr>
          <w:rFonts w:ascii="仿宋_GB2312" w:eastAsia="仿宋_GB2312" w:cs="仿宋_GB2312"/>
          <w:spacing w:val="-6"/>
          <w:sz w:val="32"/>
          <w:szCs w:val="32"/>
        </w:rPr>
        <w:t>/</w:t>
      </w:r>
      <w:r w:rsidRPr="00E5773C">
        <w:rPr>
          <w:rFonts w:ascii="仿宋_GB2312" w:eastAsia="仿宋_GB2312" w:cs="仿宋_GB2312" w:hint="eastAsia"/>
          <w:spacing w:val="-6"/>
          <w:sz w:val="32"/>
          <w:szCs w:val="32"/>
        </w:rPr>
        <w:t>小时以下高污染燃料锅炉，锅炉废气排放达到《锅炉大气污染物排放标准》（</w:t>
      </w:r>
      <w:r w:rsidRPr="00E5773C">
        <w:rPr>
          <w:rFonts w:ascii="仿宋_GB2312" w:eastAsia="仿宋_GB2312" w:cs="仿宋_GB2312"/>
          <w:spacing w:val="-6"/>
          <w:sz w:val="32"/>
          <w:szCs w:val="32"/>
        </w:rPr>
        <w:t>GB13271-2014</w:t>
      </w:r>
      <w:r w:rsidRPr="00E5773C">
        <w:rPr>
          <w:rFonts w:ascii="仿宋_GB2312" w:eastAsia="仿宋_GB2312" w:cs="仿宋_GB2312" w:hint="eastAsia"/>
          <w:spacing w:val="-6"/>
          <w:sz w:val="32"/>
          <w:szCs w:val="32"/>
        </w:rPr>
        <w:t>）大气污染物特别排放限值。</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spacing w:val="-4"/>
          <w:sz w:val="32"/>
          <w:szCs w:val="32"/>
        </w:rPr>
        <w:t>3.</w:t>
      </w:r>
      <w:r w:rsidRPr="00E5773C">
        <w:rPr>
          <w:rFonts w:ascii="仿宋_GB2312" w:eastAsia="仿宋_GB2312" w:cs="仿宋_GB2312" w:hint="eastAsia"/>
          <w:spacing w:val="-4"/>
          <w:sz w:val="32"/>
          <w:szCs w:val="32"/>
        </w:rPr>
        <w:t>《恶臭污染物排放标准》（</w:t>
      </w:r>
      <w:r w:rsidRPr="00E5773C">
        <w:rPr>
          <w:rFonts w:ascii="仿宋_GB2312" w:eastAsia="仿宋_GB2312" w:cs="仿宋_GB2312"/>
          <w:spacing w:val="-4"/>
          <w:sz w:val="32"/>
          <w:szCs w:val="32"/>
        </w:rPr>
        <w:t>GB14554-93</w:t>
      </w:r>
      <w:r w:rsidRPr="00E5773C">
        <w:rPr>
          <w:rFonts w:ascii="仿宋_GB2312" w:eastAsia="仿宋_GB2312" w:cs="仿宋_GB2312" w:hint="eastAsia"/>
          <w:spacing w:val="-4"/>
          <w:sz w:val="32"/>
          <w:szCs w:val="32"/>
        </w:rPr>
        <w:t>）表</w:t>
      </w:r>
      <w:r w:rsidRPr="00E5773C">
        <w:rPr>
          <w:rFonts w:ascii="仿宋_GB2312" w:eastAsia="仿宋_GB2312" w:cs="仿宋_GB2312"/>
          <w:spacing w:val="-4"/>
          <w:sz w:val="32"/>
          <w:szCs w:val="32"/>
        </w:rPr>
        <w:t>1-2</w:t>
      </w:r>
      <w:r w:rsidRPr="00E5773C">
        <w:rPr>
          <w:rFonts w:ascii="仿宋_GB2312" w:eastAsia="仿宋_GB2312" w:cs="仿宋_GB2312" w:hint="eastAsia"/>
          <w:spacing w:val="-4"/>
          <w:sz w:val="32"/>
          <w:szCs w:val="32"/>
        </w:rPr>
        <w:t>级标准。</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spacing w:val="-4"/>
          <w:sz w:val="32"/>
          <w:szCs w:val="32"/>
        </w:rPr>
        <w:t>4.</w:t>
      </w:r>
      <w:r w:rsidRPr="00E5773C">
        <w:rPr>
          <w:rFonts w:ascii="仿宋_GB2312" w:eastAsia="仿宋_GB2312" w:cs="仿宋_GB2312" w:hint="eastAsia"/>
          <w:spacing w:val="-4"/>
          <w:sz w:val="32"/>
          <w:szCs w:val="32"/>
        </w:rPr>
        <w:t>《饮食业油烟排放标准》（</w:t>
      </w:r>
      <w:r w:rsidRPr="00E5773C">
        <w:rPr>
          <w:rFonts w:ascii="仿宋_GB2312" w:eastAsia="仿宋_GB2312" w:cs="仿宋_GB2312"/>
          <w:spacing w:val="-4"/>
          <w:sz w:val="32"/>
          <w:szCs w:val="32"/>
        </w:rPr>
        <w:t>GB18483-2001</w:t>
      </w:r>
      <w:r w:rsidRPr="00E5773C">
        <w:rPr>
          <w:rFonts w:ascii="仿宋_GB2312" w:eastAsia="仿宋_GB2312" w:cs="仿宋_GB2312" w:hint="eastAsia"/>
          <w:spacing w:val="-4"/>
          <w:sz w:val="32"/>
          <w:szCs w:val="32"/>
        </w:rPr>
        <w:t>）。</w:t>
      </w:r>
    </w:p>
    <w:p w:rsidR="00D666FB" w:rsidRPr="00E5773C" w:rsidRDefault="00D666FB" w:rsidP="001B2596">
      <w:pPr>
        <w:snapToGrid w:val="0"/>
        <w:spacing w:line="338" w:lineRule="auto"/>
        <w:ind w:firstLineChars="200" w:firstLine="592"/>
        <w:rPr>
          <w:rFonts w:ascii="仿宋_GB2312" w:eastAsia="仿宋_GB2312"/>
          <w:spacing w:val="-12"/>
          <w:sz w:val="32"/>
          <w:szCs w:val="32"/>
        </w:rPr>
      </w:pPr>
      <w:r w:rsidRPr="00E5773C">
        <w:rPr>
          <w:rFonts w:ascii="仿宋_GB2312" w:eastAsia="仿宋_GB2312" w:cs="仿宋_GB2312"/>
          <w:spacing w:val="-12"/>
          <w:sz w:val="32"/>
          <w:szCs w:val="32"/>
        </w:rPr>
        <w:t>5.</w:t>
      </w:r>
      <w:r w:rsidRPr="00E5773C">
        <w:rPr>
          <w:rFonts w:ascii="仿宋_GB2312" w:eastAsia="仿宋_GB2312" w:cs="仿宋_GB2312" w:hint="eastAsia"/>
          <w:spacing w:val="-12"/>
          <w:sz w:val="32"/>
          <w:szCs w:val="32"/>
        </w:rPr>
        <w:t>有特定行业已出台废气排放标准的应符合行业废气排放标准。</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hint="eastAsia"/>
          <w:spacing w:val="-4"/>
          <w:sz w:val="32"/>
          <w:szCs w:val="32"/>
        </w:rPr>
        <w:t>（三）噪声。</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spacing w:val="-4"/>
          <w:sz w:val="32"/>
          <w:szCs w:val="32"/>
        </w:rPr>
        <w:t>1.</w:t>
      </w:r>
      <w:r w:rsidRPr="00E5773C">
        <w:rPr>
          <w:rFonts w:ascii="仿宋_GB2312" w:eastAsia="仿宋_GB2312" w:cs="仿宋_GB2312" w:hint="eastAsia"/>
          <w:spacing w:val="-4"/>
          <w:sz w:val="32"/>
          <w:szCs w:val="32"/>
        </w:rPr>
        <w:t>《工业企业厂界环境噪声排放标准》（</w:t>
      </w:r>
      <w:r w:rsidRPr="00E5773C">
        <w:rPr>
          <w:rFonts w:ascii="仿宋_GB2312" w:eastAsia="仿宋_GB2312" w:cs="仿宋_GB2312"/>
          <w:spacing w:val="-4"/>
          <w:sz w:val="32"/>
          <w:szCs w:val="32"/>
        </w:rPr>
        <w:t>GB12348-2008</w:t>
      </w:r>
      <w:r w:rsidRPr="00E5773C">
        <w:rPr>
          <w:rFonts w:ascii="仿宋_GB2312" w:eastAsia="仿宋_GB2312" w:cs="仿宋_GB2312" w:hint="eastAsia"/>
          <w:spacing w:val="-4"/>
          <w:sz w:val="32"/>
          <w:szCs w:val="32"/>
        </w:rPr>
        <w:t>）。</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spacing w:val="-4"/>
          <w:sz w:val="32"/>
          <w:szCs w:val="32"/>
        </w:rPr>
        <w:t>2.</w:t>
      </w:r>
      <w:r w:rsidRPr="00E5773C">
        <w:rPr>
          <w:rFonts w:ascii="仿宋_GB2312" w:eastAsia="仿宋_GB2312" w:cs="仿宋_GB2312" w:hint="eastAsia"/>
          <w:spacing w:val="-4"/>
          <w:sz w:val="32"/>
          <w:szCs w:val="32"/>
        </w:rPr>
        <w:t>《建筑施工场界环境噪声排放标准》（</w:t>
      </w:r>
      <w:r w:rsidRPr="00E5773C">
        <w:rPr>
          <w:rFonts w:ascii="仿宋_GB2312" w:eastAsia="仿宋_GB2312" w:cs="仿宋_GB2312"/>
          <w:spacing w:val="-4"/>
          <w:sz w:val="32"/>
          <w:szCs w:val="32"/>
        </w:rPr>
        <w:t>GB12523-2011</w:t>
      </w:r>
      <w:r w:rsidRPr="00E5773C">
        <w:rPr>
          <w:rFonts w:ascii="仿宋_GB2312" w:eastAsia="仿宋_GB2312" w:cs="仿宋_GB2312" w:hint="eastAsia"/>
          <w:spacing w:val="-4"/>
          <w:sz w:val="32"/>
          <w:szCs w:val="32"/>
        </w:rPr>
        <w:t>）。</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hint="eastAsia"/>
          <w:spacing w:val="-4"/>
          <w:sz w:val="32"/>
          <w:szCs w:val="32"/>
        </w:rPr>
        <w:t>（四）固废。</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spacing w:val="-4"/>
          <w:sz w:val="32"/>
          <w:szCs w:val="32"/>
        </w:rPr>
        <w:t>1.</w:t>
      </w:r>
      <w:r w:rsidRPr="00E5773C">
        <w:rPr>
          <w:rFonts w:ascii="仿宋_GB2312" w:eastAsia="仿宋_GB2312" w:cs="仿宋_GB2312" w:hint="eastAsia"/>
          <w:spacing w:val="-4"/>
          <w:sz w:val="32"/>
          <w:szCs w:val="32"/>
        </w:rPr>
        <w:t>《一般工业固体固废贮存、处置场污染控制标准》（</w:t>
      </w:r>
      <w:r w:rsidRPr="00E5773C">
        <w:rPr>
          <w:rFonts w:ascii="仿宋_GB2312" w:eastAsia="仿宋_GB2312" w:cs="仿宋_GB2312"/>
          <w:spacing w:val="-4"/>
          <w:sz w:val="32"/>
          <w:szCs w:val="32"/>
        </w:rPr>
        <w:t>GB18599-2013</w:t>
      </w:r>
      <w:r w:rsidRPr="00E5773C">
        <w:rPr>
          <w:rFonts w:ascii="仿宋_GB2312" w:eastAsia="仿宋_GB2312" w:cs="仿宋_GB2312" w:hint="eastAsia"/>
          <w:spacing w:val="-4"/>
          <w:sz w:val="32"/>
          <w:szCs w:val="32"/>
        </w:rPr>
        <w:t>修正）。</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spacing w:val="-4"/>
          <w:sz w:val="32"/>
          <w:szCs w:val="32"/>
        </w:rPr>
        <w:t>2.</w:t>
      </w:r>
      <w:r w:rsidRPr="00E5773C">
        <w:rPr>
          <w:rFonts w:ascii="仿宋_GB2312" w:eastAsia="仿宋_GB2312" w:cs="仿宋_GB2312" w:hint="eastAsia"/>
          <w:spacing w:val="-4"/>
          <w:sz w:val="32"/>
          <w:szCs w:val="32"/>
        </w:rPr>
        <w:t>《危险废物贮存污染控制标准》（</w:t>
      </w:r>
      <w:r w:rsidRPr="00E5773C">
        <w:rPr>
          <w:rFonts w:ascii="仿宋_GB2312" w:eastAsia="仿宋_GB2312" w:cs="仿宋_GB2312"/>
          <w:spacing w:val="-4"/>
          <w:sz w:val="32"/>
          <w:szCs w:val="32"/>
        </w:rPr>
        <w:t>GB18597-2013</w:t>
      </w:r>
      <w:r w:rsidRPr="00E5773C">
        <w:rPr>
          <w:rFonts w:ascii="仿宋_GB2312" w:eastAsia="仿宋_GB2312" w:cs="仿宋_GB2312" w:hint="eastAsia"/>
          <w:spacing w:val="-4"/>
          <w:sz w:val="32"/>
          <w:szCs w:val="32"/>
        </w:rPr>
        <w:t>修正）。</w:t>
      </w:r>
    </w:p>
    <w:p w:rsidR="00D666FB" w:rsidRPr="00E5773C" w:rsidRDefault="00D666FB" w:rsidP="001B2596">
      <w:pPr>
        <w:snapToGrid w:val="0"/>
        <w:spacing w:line="338" w:lineRule="auto"/>
        <w:ind w:firstLineChars="200" w:firstLine="624"/>
        <w:rPr>
          <w:rFonts w:ascii="仿宋" w:eastAsia="仿宋" w:hAnsi="仿宋"/>
          <w:color w:val="FF0000"/>
          <w:spacing w:val="-4"/>
          <w:sz w:val="32"/>
          <w:szCs w:val="32"/>
        </w:rPr>
      </w:pPr>
      <w:r w:rsidRPr="00E5773C">
        <w:rPr>
          <w:rFonts w:ascii="仿宋_GB2312" w:eastAsia="仿宋_GB2312" w:cs="仿宋_GB2312" w:hint="eastAsia"/>
          <w:spacing w:val="-4"/>
          <w:sz w:val="32"/>
          <w:szCs w:val="32"/>
        </w:rPr>
        <w:t>三、我单位项目实施过程中给第三人合法权益造成损害的，本单位承担民事赔偿责任；未履行承诺书义务，接受差别化用水、用电、用能、用地的政策及信用管理，有行政违法行为的，本单位自行改正，并接受环保等有关部门行政处罚；构成犯罪的，依法承担刑事责任。</w:t>
      </w:r>
    </w:p>
    <w:p w:rsidR="00D666FB" w:rsidRPr="00E5773C" w:rsidRDefault="00D666FB" w:rsidP="00C919C2">
      <w:pPr>
        <w:tabs>
          <w:tab w:val="left" w:pos="435"/>
          <w:tab w:val="center" w:pos="4422"/>
        </w:tabs>
        <w:snapToGrid w:val="0"/>
        <w:spacing w:line="338" w:lineRule="auto"/>
        <w:jc w:val="left"/>
        <w:rPr>
          <w:rFonts w:ascii="仿宋_GB2312" w:eastAsia="仿宋_GB2312"/>
          <w:spacing w:val="-4"/>
          <w:sz w:val="32"/>
          <w:szCs w:val="32"/>
        </w:rPr>
      </w:pPr>
      <w:r w:rsidRPr="00E5773C">
        <w:rPr>
          <w:rFonts w:ascii="仿宋_GB2312" w:eastAsia="仿宋_GB2312" w:cs="仿宋_GB2312" w:hint="eastAsia"/>
          <w:spacing w:val="-4"/>
          <w:sz w:val="32"/>
          <w:szCs w:val="32"/>
        </w:rPr>
        <w:t>法定代表人签字：承诺方：（盖公章）</w:t>
      </w:r>
      <w:r w:rsidRPr="00E5773C">
        <w:rPr>
          <w:rFonts w:ascii="仿宋_GB2312" w:eastAsia="仿宋_GB2312" w:cs="仿宋_GB2312"/>
          <w:spacing w:val="-4"/>
          <w:sz w:val="32"/>
          <w:szCs w:val="32"/>
        </w:rPr>
        <w:t xml:space="preserve">           </w:t>
      </w:r>
      <w:r w:rsidRPr="00E5773C">
        <w:rPr>
          <w:rFonts w:ascii="仿宋_GB2312" w:eastAsia="仿宋_GB2312" w:cs="仿宋_GB2312" w:hint="eastAsia"/>
          <w:spacing w:val="-4"/>
          <w:sz w:val="32"/>
          <w:szCs w:val="32"/>
        </w:rPr>
        <w:t>联系电话：</w:t>
      </w:r>
    </w:p>
    <w:p w:rsidR="0080233F" w:rsidRDefault="00D666FB" w:rsidP="0080233F">
      <w:pPr>
        <w:snapToGrid w:val="0"/>
        <w:jc w:val="center"/>
        <w:rPr>
          <w:rFonts w:ascii="文星简小标宋" w:eastAsia="文星简小标宋"/>
          <w:color w:val="000000"/>
          <w:spacing w:val="-4"/>
          <w:w w:val="90"/>
          <w:sz w:val="44"/>
          <w:szCs w:val="44"/>
        </w:rPr>
      </w:pPr>
      <w:r w:rsidRPr="00E5773C">
        <w:rPr>
          <w:rFonts w:ascii="仿宋_GB2312" w:eastAsia="仿宋_GB2312" w:cs="仿宋_GB2312"/>
          <w:spacing w:val="-4"/>
          <w:sz w:val="32"/>
          <w:szCs w:val="32"/>
        </w:rPr>
        <w:t xml:space="preserve">               </w:t>
      </w:r>
      <w:r w:rsidRPr="00E5773C">
        <w:rPr>
          <w:rFonts w:ascii="仿宋_GB2312" w:eastAsia="仿宋_GB2312" w:cs="仿宋_GB2312" w:hint="eastAsia"/>
          <w:spacing w:val="-4"/>
          <w:sz w:val="32"/>
          <w:szCs w:val="32"/>
        </w:rPr>
        <w:t>年</w:t>
      </w:r>
      <w:r w:rsidRPr="00E5773C">
        <w:rPr>
          <w:rFonts w:ascii="仿宋_GB2312" w:eastAsia="仿宋_GB2312" w:cs="仿宋_GB2312"/>
          <w:spacing w:val="-4"/>
          <w:sz w:val="32"/>
          <w:szCs w:val="32"/>
        </w:rPr>
        <w:t xml:space="preserve">  </w:t>
      </w:r>
      <w:r w:rsidRPr="00E5773C">
        <w:rPr>
          <w:rFonts w:ascii="仿宋_GB2312" w:eastAsia="仿宋_GB2312" w:cs="仿宋_GB2312" w:hint="eastAsia"/>
          <w:spacing w:val="-4"/>
          <w:sz w:val="32"/>
          <w:szCs w:val="32"/>
        </w:rPr>
        <w:t>月</w:t>
      </w:r>
      <w:r w:rsidRPr="00E5773C">
        <w:rPr>
          <w:rFonts w:ascii="仿宋_GB2312" w:eastAsia="仿宋_GB2312" w:cs="仿宋_GB2312"/>
          <w:spacing w:val="-4"/>
          <w:sz w:val="32"/>
          <w:szCs w:val="32"/>
        </w:rPr>
        <w:t xml:space="preserve">  </w:t>
      </w:r>
      <w:r w:rsidRPr="00E5773C">
        <w:rPr>
          <w:rFonts w:ascii="仿宋_GB2312" w:eastAsia="仿宋_GB2312" w:cs="仿宋_GB2312" w:hint="eastAsia"/>
          <w:spacing w:val="-4"/>
          <w:sz w:val="32"/>
          <w:szCs w:val="32"/>
        </w:rPr>
        <w:t>日</w:t>
      </w:r>
      <w:r w:rsidRPr="00E5773C">
        <w:rPr>
          <w:rFonts w:ascii="文星简小标宋" w:eastAsia="文星简小标宋"/>
          <w:color w:val="000000"/>
          <w:sz w:val="36"/>
          <w:szCs w:val="36"/>
        </w:rPr>
        <w:br w:type="page"/>
      </w:r>
      <w:r w:rsidR="0080233F">
        <w:rPr>
          <w:rFonts w:ascii="文星简小标宋" w:eastAsia="文星简小标宋" w:cs="文星简小标宋" w:hint="eastAsia"/>
          <w:color w:val="000000"/>
          <w:spacing w:val="-4"/>
          <w:w w:val="90"/>
          <w:sz w:val="44"/>
          <w:szCs w:val="44"/>
        </w:rPr>
        <w:lastRenderedPageBreak/>
        <w:t>温州市“标准地”出让年用能</w:t>
      </w:r>
    </w:p>
    <w:p w:rsidR="0080233F" w:rsidRDefault="0080233F" w:rsidP="0080233F">
      <w:pPr>
        <w:snapToGrid w:val="0"/>
        <w:jc w:val="center"/>
        <w:rPr>
          <w:rFonts w:ascii="文星简小标宋" w:eastAsia="文星简小标宋"/>
          <w:color w:val="000000"/>
          <w:spacing w:val="-4"/>
          <w:w w:val="90"/>
          <w:sz w:val="44"/>
          <w:szCs w:val="44"/>
        </w:rPr>
      </w:pPr>
      <w:r>
        <w:rPr>
          <w:rFonts w:ascii="文星简小标宋" w:eastAsia="文星简小标宋" w:cs="文星简小标宋" w:hint="eastAsia"/>
          <w:color w:val="000000"/>
          <w:spacing w:val="-4"/>
          <w:w w:val="90"/>
          <w:sz w:val="44"/>
          <w:szCs w:val="44"/>
        </w:rPr>
        <w:t>1000吨标准煤以上除八大高耗能行业外</w:t>
      </w:r>
    </w:p>
    <w:p w:rsidR="0080233F" w:rsidRDefault="0080233F" w:rsidP="0080233F">
      <w:pPr>
        <w:snapToGrid w:val="0"/>
        <w:jc w:val="center"/>
        <w:rPr>
          <w:rFonts w:ascii="文星简小标宋" w:eastAsia="文星简小标宋"/>
          <w:color w:val="000000"/>
          <w:spacing w:val="-4"/>
          <w:w w:val="90"/>
          <w:sz w:val="44"/>
          <w:szCs w:val="44"/>
        </w:rPr>
      </w:pPr>
      <w:r>
        <w:rPr>
          <w:rFonts w:ascii="文星简小标宋" w:eastAsia="文星简小标宋" w:cs="文星简小标宋" w:hint="eastAsia"/>
          <w:color w:val="000000"/>
          <w:spacing w:val="-4"/>
          <w:w w:val="90"/>
          <w:sz w:val="44"/>
          <w:szCs w:val="44"/>
        </w:rPr>
        <w:t>企业投资项目节能相关事项承诺书</w:t>
      </w:r>
    </w:p>
    <w:p w:rsidR="0080233F" w:rsidRDefault="0080233F" w:rsidP="0080233F">
      <w:pPr>
        <w:snapToGrid w:val="0"/>
        <w:spacing w:line="336" w:lineRule="auto"/>
        <w:ind w:firstLineChars="550" w:firstLine="1716"/>
        <w:rPr>
          <w:rFonts w:ascii="仿宋_GB2312" w:eastAsia="仿宋_GB2312" w:hAnsi="宋体"/>
          <w:color w:val="000000"/>
          <w:spacing w:val="-4"/>
          <w:sz w:val="32"/>
          <w:szCs w:val="32"/>
        </w:rPr>
      </w:pPr>
    </w:p>
    <w:p w:rsidR="0080233F" w:rsidRDefault="0080233F" w:rsidP="0080233F">
      <w:pPr>
        <w:snapToGrid w:val="0"/>
        <w:spacing w:line="336" w:lineRule="auto"/>
        <w:ind w:firstLineChars="550" w:firstLine="1716"/>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w:t>
      </w:r>
    </w:p>
    <w:p w:rsidR="0080233F" w:rsidRDefault="0080233F" w:rsidP="0080233F">
      <w:pPr>
        <w:snapToGrid w:val="0"/>
        <w:spacing w:line="336" w:lineRule="auto"/>
        <w:ind w:firstLine="645"/>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本单位拟在温州市</w:t>
      </w:r>
      <w:r>
        <w:rPr>
          <w:rFonts w:ascii="仿宋_GB2312" w:eastAsia="仿宋_GB2312" w:hAnsi="宋体" w:cs="仿宋_GB2312" w:hint="eastAsia"/>
          <w:color w:val="000000"/>
          <w:spacing w:val="-4"/>
          <w:sz w:val="32"/>
          <w:szCs w:val="32"/>
          <w:u w:val="single"/>
        </w:rPr>
        <w:t xml:space="preserve">                  </w:t>
      </w:r>
      <w:r>
        <w:rPr>
          <w:rFonts w:ascii="仿宋_GB2312" w:eastAsia="仿宋_GB2312" w:hAnsi="宋体" w:cs="仿宋_GB2312" w:hint="eastAsia"/>
          <w:color w:val="000000"/>
          <w:spacing w:val="-4"/>
          <w:sz w:val="32"/>
          <w:szCs w:val="32"/>
        </w:rPr>
        <w:t>（具体地址）投资（新建、改建）</w:t>
      </w:r>
      <w:r>
        <w:rPr>
          <w:rFonts w:ascii="仿宋_GB2312" w:eastAsia="仿宋_GB2312" w:hAnsi="宋体" w:cs="仿宋_GB2312" w:hint="eastAsia"/>
          <w:color w:val="000000"/>
          <w:spacing w:val="-4"/>
          <w:sz w:val="32"/>
          <w:szCs w:val="32"/>
          <w:u w:val="single"/>
        </w:rPr>
        <w:t xml:space="preserve">                          </w:t>
      </w:r>
      <w:r>
        <w:rPr>
          <w:rFonts w:ascii="仿宋_GB2312" w:eastAsia="仿宋_GB2312" w:hAnsi="宋体" w:cs="仿宋_GB2312" w:hint="eastAsia"/>
          <w:color w:val="000000"/>
          <w:spacing w:val="-4"/>
          <w:sz w:val="32"/>
          <w:szCs w:val="32"/>
        </w:rPr>
        <w:t>项目，由于该项目涉及节能评估与审查，须遵守相关法律法规要求，现就项目节能相关事项承诺如下：</w:t>
      </w:r>
    </w:p>
    <w:p w:rsidR="0080233F" w:rsidRDefault="0080233F" w:rsidP="0080233F">
      <w:pPr>
        <w:snapToGrid w:val="0"/>
        <w:spacing w:line="336" w:lineRule="auto"/>
        <w:ind w:firstLine="645"/>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一、本项目承诺提供项目节能评估报告书（报告表）。</w:t>
      </w:r>
    </w:p>
    <w:p w:rsidR="0080233F" w:rsidRDefault="0080233F" w:rsidP="0080233F">
      <w:pPr>
        <w:snapToGrid w:val="0"/>
        <w:spacing w:line="336" w:lineRule="auto"/>
        <w:ind w:firstLine="645"/>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二、本项目不属于国家政策指导目录中限制类、淘汰类产业，且符合产业政策，符合区域产业发展规划要求。</w:t>
      </w:r>
    </w:p>
    <w:p w:rsidR="0080233F" w:rsidRDefault="0080233F" w:rsidP="0080233F">
      <w:pPr>
        <w:snapToGrid w:val="0"/>
        <w:spacing w:line="336" w:lineRule="auto"/>
        <w:ind w:firstLine="645"/>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三、本项目能耗情况达到下列标准：</w:t>
      </w:r>
    </w:p>
    <w:p w:rsidR="0080233F" w:rsidRDefault="0080233F" w:rsidP="0080233F">
      <w:pPr>
        <w:snapToGrid w:val="0"/>
        <w:spacing w:line="336" w:lineRule="auto"/>
        <w:ind w:firstLine="645"/>
        <w:rPr>
          <w:rFonts w:ascii="仿宋_GB2312" w:eastAsia="仿宋_GB2312" w:hAnsi="宋体" w:cs="仿宋_GB2312"/>
          <w:color w:val="000000"/>
          <w:spacing w:val="-4"/>
          <w:sz w:val="32"/>
          <w:szCs w:val="32"/>
        </w:rPr>
      </w:pPr>
      <w:r>
        <w:rPr>
          <w:rFonts w:ascii="仿宋_GB2312" w:eastAsia="仿宋_GB2312" w:hAnsi="宋体" w:cs="仿宋_GB2312" w:hint="eastAsia"/>
          <w:color w:val="000000"/>
          <w:spacing w:val="-4"/>
          <w:sz w:val="32"/>
          <w:szCs w:val="32"/>
        </w:rPr>
        <w:t>（一）项目万元工业增加值能耗低于</w:t>
      </w:r>
      <w:r>
        <w:rPr>
          <w:rFonts w:ascii="仿宋_GB2312" w:eastAsia="仿宋_GB2312" w:hAnsi="宋体" w:cs="仿宋_GB2312" w:hint="eastAsia"/>
          <w:color w:val="000000"/>
          <w:spacing w:val="-4"/>
          <w:sz w:val="32"/>
          <w:szCs w:val="32"/>
          <w:u w:val="single"/>
        </w:rPr>
        <w:t xml:space="preserve">     </w:t>
      </w:r>
      <w:r>
        <w:rPr>
          <w:rFonts w:ascii="仿宋_GB2312" w:eastAsia="仿宋_GB2312" w:hAnsi="宋体" w:cs="仿宋_GB2312" w:hint="eastAsia"/>
          <w:color w:val="000000"/>
          <w:spacing w:val="-4"/>
          <w:sz w:val="32"/>
          <w:szCs w:val="32"/>
        </w:rPr>
        <w:t>吨标准煤（参考值为0.34吨标准煤）。</w:t>
      </w:r>
    </w:p>
    <w:p w:rsidR="0080233F" w:rsidRDefault="0080233F" w:rsidP="0080233F">
      <w:pPr>
        <w:snapToGrid w:val="0"/>
        <w:spacing w:line="336" w:lineRule="auto"/>
        <w:ind w:firstLine="645"/>
        <w:rPr>
          <w:rFonts w:ascii="仿宋_GB2312" w:eastAsia="仿宋_GB2312" w:hAnsi="宋体" w:cs="仿宋_GB2312"/>
          <w:color w:val="000000"/>
          <w:spacing w:val="-4"/>
          <w:sz w:val="32"/>
          <w:szCs w:val="32"/>
        </w:rPr>
      </w:pPr>
      <w:r>
        <w:rPr>
          <w:rFonts w:ascii="仿宋_GB2312" w:eastAsia="仿宋_GB2312" w:hAnsi="宋体" w:cs="仿宋_GB2312" w:hint="eastAsia"/>
          <w:color w:val="000000"/>
          <w:spacing w:val="-4"/>
          <w:sz w:val="32"/>
          <w:szCs w:val="32"/>
        </w:rPr>
        <w:t>（二）项目单耗数据符合国家、省、市相关行业能耗限额标准和行业准入条件要求。</w:t>
      </w:r>
    </w:p>
    <w:p w:rsidR="0080233F" w:rsidRDefault="0080233F" w:rsidP="0080233F">
      <w:pPr>
        <w:snapToGrid w:val="0"/>
        <w:spacing w:line="336" w:lineRule="auto"/>
        <w:ind w:firstLine="645"/>
        <w:rPr>
          <w:rFonts w:ascii="仿宋_GB2312" w:eastAsia="仿宋_GB2312" w:hAnsi="宋体" w:cs="仿宋_GB2312"/>
          <w:color w:val="000000"/>
          <w:spacing w:val="-4"/>
          <w:sz w:val="32"/>
          <w:szCs w:val="32"/>
        </w:rPr>
      </w:pPr>
      <w:r>
        <w:rPr>
          <w:rFonts w:ascii="仿宋_GB2312" w:eastAsia="仿宋_GB2312" w:hAnsi="宋体" w:cs="仿宋_GB2312" w:hint="eastAsia"/>
          <w:color w:val="000000"/>
          <w:spacing w:val="-4"/>
          <w:sz w:val="32"/>
          <w:szCs w:val="32"/>
        </w:rPr>
        <w:t>（三）项目年综合能源消费量控制在</w:t>
      </w:r>
      <w:r>
        <w:rPr>
          <w:rFonts w:ascii="仿宋_GB2312" w:eastAsia="仿宋_GB2312" w:hAnsi="宋体" w:cs="仿宋_GB2312" w:hint="eastAsia"/>
          <w:color w:val="000000"/>
          <w:spacing w:val="-4"/>
          <w:sz w:val="32"/>
          <w:szCs w:val="32"/>
          <w:u w:val="single"/>
        </w:rPr>
        <w:t xml:space="preserve">     </w:t>
      </w:r>
      <w:r>
        <w:rPr>
          <w:rFonts w:ascii="仿宋_GB2312" w:eastAsia="仿宋_GB2312" w:hAnsi="宋体" w:cs="仿宋_GB2312" w:hint="eastAsia"/>
          <w:color w:val="000000"/>
          <w:spacing w:val="-4"/>
          <w:sz w:val="32"/>
          <w:szCs w:val="32"/>
        </w:rPr>
        <w:t>吨标准煤（等价值）及以下。</w:t>
      </w:r>
    </w:p>
    <w:p w:rsidR="0080233F" w:rsidRDefault="0080233F" w:rsidP="0080233F">
      <w:pPr>
        <w:snapToGrid w:val="0"/>
        <w:spacing w:line="336" w:lineRule="auto"/>
        <w:ind w:firstLine="645"/>
        <w:rPr>
          <w:rFonts w:ascii="仿宋_GB2312" w:eastAsia="仿宋_GB2312" w:hAnsi="宋体" w:cs="仿宋_GB2312"/>
          <w:color w:val="000000"/>
          <w:spacing w:val="-4"/>
          <w:sz w:val="32"/>
          <w:szCs w:val="32"/>
        </w:rPr>
      </w:pPr>
      <w:r>
        <w:rPr>
          <w:rFonts w:ascii="仿宋_GB2312" w:eastAsia="仿宋_GB2312" w:hAnsi="宋体" w:cs="仿宋_GB2312" w:hint="eastAsia"/>
          <w:color w:val="000000"/>
          <w:spacing w:val="-4"/>
          <w:sz w:val="32"/>
          <w:szCs w:val="32"/>
        </w:rPr>
        <w:t>（四）项目煤炭消费量为</w:t>
      </w:r>
      <w:r>
        <w:rPr>
          <w:rFonts w:ascii="仿宋_GB2312" w:eastAsia="仿宋_GB2312" w:hAnsi="宋体" w:cs="仿宋_GB2312" w:hint="eastAsia"/>
          <w:color w:val="000000"/>
          <w:spacing w:val="-4"/>
          <w:sz w:val="32"/>
          <w:szCs w:val="32"/>
          <w:u w:val="single"/>
        </w:rPr>
        <w:t xml:space="preserve">     </w:t>
      </w:r>
      <w:r>
        <w:rPr>
          <w:rFonts w:ascii="仿宋_GB2312" w:eastAsia="仿宋_GB2312" w:hAnsi="宋体" w:cs="仿宋_GB2312" w:hint="eastAsia"/>
          <w:color w:val="000000"/>
          <w:spacing w:val="-4"/>
          <w:sz w:val="32"/>
          <w:szCs w:val="32"/>
        </w:rPr>
        <w:t>吨标准煤，已经进行原煤统筹平衡。</w:t>
      </w:r>
    </w:p>
    <w:p w:rsidR="0080233F" w:rsidRDefault="0080233F" w:rsidP="0080233F">
      <w:pPr>
        <w:snapToGrid w:val="0"/>
        <w:spacing w:line="336" w:lineRule="auto"/>
        <w:ind w:firstLine="645"/>
        <w:rPr>
          <w:rFonts w:ascii="仿宋_GB2312" w:eastAsia="仿宋_GB2312" w:hAnsi="仿宋_GB2312" w:cs="仿宋_GB2312"/>
          <w:sz w:val="32"/>
          <w:szCs w:val="32"/>
        </w:rPr>
      </w:pPr>
      <w:r>
        <w:rPr>
          <w:rFonts w:ascii="仿宋_GB2312" w:eastAsia="仿宋_GB2312" w:hAnsi="宋体" w:cs="仿宋_GB2312" w:hint="eastAsia"/>
          <w:color w:val="000000"/>
          <w:spacing w:val="-4"/>
          <w:sz w:val="32"/>
          <w:szCs w:val="32"/>
        </w:rPr>
        <w:t>四、项目无国家明令淘汰的用能设备和生产工艺，</w:t>
      </w:r>
      <w:r>
        <w:rPr>
          <w:rFonts w:ascii="仿宋_GB2312" w:eastAsia="仿宋_GB2312" w:hAnsi="仿宋_GB2312" w:cs="仿宋_GB2312" w:hint="eastAsia"/>
          <w:sz w:val="32"/>
          <w:szCs w:val="32"/>
        </w:rPr>
        <w:t>采用先进的节能型设备。</w:t>
      </w:r>
    </w:p>
    <w:p w:rsidR="0080233F" w:rsidRDefault="0080233F" w:rsidP="0080233F">
      <w:pPr>
        <w:snapToGrid w:val="0"/>
        <w:spacing w:line="336"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五、项目按照《用能单位能源计量器具配备和管理通则》</w:t>
      </w:r>
      <w:r>
        <w:rPr>
          <w:rFonts w:ascii="仿宋_GB2312" w:eastAsia="仿宋_GB2312" w:hAnsi="仿宋_GB2312" w:cs="仿宋_GB2312" w:hint="eastAsia"/>
          <w:sz w:val="32"/>
          <w:szCs w:val="32"/>
        </w:rPr>
        <w:lastRenderedPageBreak/>
        <w:t>（GB17167-2006）和《用能单位能源计量管理要求》（DB33/656-2013）等标准要求，配备能源计量装置，严格能耗计量与考核。</w:t>
      </w:r>
    </w:p>
    <w:p w:rsidR="0080233F" w:rsidRDefault="0080233F" w:rsidP="0080233F">
      <w:pPr>
        <w:snapToGrid w:val="0"/>
        <w:spacing w:line="336"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六、项目按照重点用能单位要求落实各项节能管理工作，制定节能管理制度、车间及工序能耗定额指标，各项监督考核措施齐全。</w:t>
      </w:r>
    </w:p>
    <w:p w:rsidR="0080233F" w:rsidRDefault="0080233F" w:rsidP="0080233F">
      <w:pPr>
        <w:snapToGrid w:val="0"/>
        <w:spacing w:line="336"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七、项目建成后，建设单位主动向节能主管部门申请节能验收。项目未经节能验收或者验收不合格，不投入生产、使用。</w:t>
      </w:r>
    </w:p>
    <w:p w:rsidR="0080233F" w:rsidRDefault="0080233F" w:rsidP="0080233F">
      <w:pPr>
        <w:snapToGrid w:val="0"/>
        <w:spacing w:line="336" w:lineRule="auto"/>
        <w:ind w:firstLine="645"/>
        <w:rPr>
          <w:rFonts w:ascii="仿宋_GB2312" w:eastAsia="仿宋_GB2312" w:hAnsi="Calibri"/>
          <w:spacing w:val="-4"/>
          <w:sz w:val="32"/>
          <w:szCs w:val="32"/>
        </w:rPr>
      </w:pPr>
      <w:r>
        <w:rPr>
          <w:rFonts w:ascii="仿宋_GB2312" w:eastAsia="仿宋_GB2312" w:hAnsi="宋体" w:cs="仿宋_GB2312" w:hint="eastAsia"/>
          <w:color w:val="000000"/>
          <w:spacing w:val="-4"/>
          <w:sz w:val="32"/>
          <w:szCs w:val="32"/>
        </w:rPr>
        <w:t>八、</w:t>
      </w:r>
      <w:r>
        <w:rPr>
          <w:rFonts w:ascii="仿宋_GB2312" w:eastAsia="仿宋_GB2312" w:cs="仿宋_GB2312" w:hint="eastAsia"/>
          <w:spacing w:val="-4"/>
          <w:sz w:val="32"/>
          <w:szCs w:val="32"/>
        </w:rPr>
        <w:t>我单位项目实施过程中给第三人合法权益造成损害的，本单位承担民事赔偿责任；未履行承诺书义务，接受差别化用水、用电、用能、用地的政策及信用管理，有行政违法行为的，本单位自行改正，并接受经信等有关部门行政处罚；构成犯罪的，依法承担刑事责任。</w:t>
      </w:r>
    </w:p>
    <w:p w:rsidR="0080233F" w:rsidRDefault="0080233F" w:rsidP="0080233F">
      <w:pPr>
        <w:spacing w:line="572" w:lineRule="exact"/>
        <w:ind w:firstLineChars="200" w:firstLine="640"/>
        <w:rPr>
          <w:rFonts w:ascii="仿宋_GB2312" w:eastAsia="仿宋_GB2312" w:hAnsi="宋体"/>
          <w:color w:val="000000"/>
          <w:sz w:val="32"/>
          <w:szCs w:val="32"/>
        </w:rPr>
      </w:pPr>
    </w:p>
    <w:p w:rsidR="0080233F" w:rsidRDefault="0080233F" w:rsidP="0080233F">
      <w:pPr>
        <w:spacing w:line="572" w:lineRule="exact"/>
        <w:ind w:firstLineChars="200" w:firstLine="640"/>
        <w:rPr>
          <w:rFonts w:ascii="仿宋_GB2312" w:eastAsia="仿宋_GB2312" w:hAnsi="宋体"/>
          <w:color w:val="000000"/>
          <w:sz w:val="32"/>
          <w:szCs w:val="32"/>
        </w:rPr>
      </w:pPr>
    </w:p>
    <w:p w:rsidR="0080233F" w:rsidRDefault="0080233F" w:rsidP="0080233F">
      <w:pPr>
        <w:spacing w:line="572" w:lineRule="exact"/>
        <w:ind w:firstLineChars="200" w:firstLine="640"/>
        <w:rPr>
          <w:rFonts w:ascii="仿宋_GB2312" w:eastAsia="仿宋_GB2312" w:hAnsi="宋体"/>
          <w:color w:val="000000"/>
          <w:sz w:val="32"/>
          <w:szCs w:val="32"/>
        </w:rPr>
      </w:pPr>
    </w:p>
    <w:p w:rsidR="0080233F" w:rsidRDefault="0080233F" w:rsidP="0080233F">
      <w:pPr>
        <w:spacing w:line="572" w:lineRule="exact"/>
        <w:ind w:firstLineChars="200" w:firstLine="640"/>
        <w:rPr>
          <w:rFonts w:ascii="仿宋_GB2312" w:eastAsia="仿宋_GB2312" w:hAnsi="宋体"/>
          <w:color w:val="000000"/>
          <w:sz w:val="32"/>
          <w:szCs w:val="32"/>
        </w:rPr>
      </w:pPr>
    </w:p>
    <w:p w:rsidR="0080233F" w:rsidRDefault="0080233F" w:rsidP="0080233F">
      <w:pPr>
        <w:spacing w:line="572" w:lineRule="exact"/>
        <w:ind w:firstLineChars="200" w:firstLine="640"/>
        <w:rPr>
          <w:rFonts w:ascii="仿宋_GB2312" w:eastAsia="仿宋_GB2312" w:hAnsi="宋体"/>
          <w:color w:val="000000"/>
          <w:sz w:val="32"/>
          <w:szCs w:val="32"/>
        </w:rPr>
      </w:pPr>
    </w:p>
    <w:p w:rsidR="0080233F" w:rsidRDefault="0080233F" w:rsidP="0080233F">
      <w:pPr>
        <w:tabs>
          <w:tab w:val="left" w:pos="435"/>
          <w:tab w:val="center" w:pos="4422"/>
        </w:tabs>
        <w:spacing w:line="572" w:lineRule="exact"/>
        <w:ind w:firstLineChars="1400" w:firstLine="4480"/>
        <w:jc w:val="left"/>
        <w:rPr>
          <w:rFonts w:ascii="仿宋_GB2312" w:eastAsia="仿宋_GB2312" w:hAnsi="Calibri"/>
          <w:sz w:val="32"/>
          <w:szCs w:val="32"/>
        </w:rPr>
      </w:pPr>
      <w:r>
        <w:rPr>
          <w:rFonts w:ascii="仿宋_GB2312" w:eastAsia="仿宋_GB2312" w:cs="仿宋_GB2312" w:hint="eastAsia"/>
          <w:sz w:val="32"/>
          <w:szCs w:val="32"/>
        </w:rPr>
        <w:t>法定代表人签字：</w:t>
      </w:r>
    </w:p>
    <w:p w:rsidR="0080233F" w:rsidRDefault="0080233F" w:rsidP="0080233F">
      <w:pPr>
        <w:spacing w:line="572" w:lineRule="exact"/>
        <w:rPr>
          <w:rFonts w:ascii="仿宋_GB2312" w:eastAsia="仿宋_GB2312"/>
          <w:sz w:val="32"/>
          <w:szCs w:val="32"/>
        </w:rPr>
      </w:pPr>
      <w:r>
        <w:rPr>
          <w:rFonts w:ascii="仿宋_GB2312" w:eastAsia="仿宋_GB2312" w:cs="仿宋_GB2312" w:hint="eastAsia"/>
          <w:sz w:val="32"/>
          <w:szCs w:val="32"/>
        </w:rPr>
        <w:t>承诺方：（盖公章）           联系电话：</w:t>
      </w:r>
    </w:p>
    <w:p w:rsidR="0080233F" w:rsidRDefault="0080233F" w:rsidP="0080233F">
      <w:pPr>
        <w:spacing w:line="572" w:lineRule="exact"/>
        <w:jc w:val="center"/>
        <w:rPr>
          <w:rFonts w:ascii="仿宋_GB2312" w:eastAsia="仿宋_GB2312"/>
          <w:color w:val="000000"/>
          <w:sz w:val="32"/>
          <w:szCs w:val="32"/>
        </w:rPr>
      </w:pPr>
      <w:r>
        <w:rPr>
          <w:rFonts w:ascii="仿宋_GB2312" w:eastAsia="仿宋_GB2312" w:cs="仿宋_GB2312" w:hint="eastAsia"/>
          <w:sz w:val="32"/>
          <w:szCs w:val="32"/>
        </w:rPr>
        <w:t xml:space="preserve">               年  月  日</w:t>
      </w:r>
    </w:p>
    <w:p w:rsidR="00D666FB" w:rsidRPr="0080233F" w:rsidRDefault="00D666FB" w:rsidP="0080233F">
      <w:pPr>
        <w:snapToGrid w:val="0"/>
        <w:jc w:val="center"/>
      </w:pPr>
    </w:p>
    <w:p w:rsidR="0080233F" w:rsidRDefault="0080233F" w:rsidP="00C919C2">
      <w:pPr>
        <w:snapToGrid w:val="0"/>
        <w:jc w:val="center"/>
        <w:rPr>
          <w:rFonts w:ascii="文星简小标宋" w:eastAsia="文星简小标宋" w:cs="文星简小标宋"/>
          <w:spacing w:val="-4"/>
          <w:w w:val="90"/>
          <w:sz w:val="44"/>
          <w:szCs w:val="44"/>
        </w:rPr>
      </w:pPr>
    </w:p>
    <w:p w:rsidR="00D666FB" w:rsidRPr="00E5773C" w:rsidRDefault="00D666FB" w:rsidP="00C919C2">
      <w:pPr>
        <w:snapToGrid w:val="0"/>
        <w:jc w:val="center"/>
        <w:rPr>
          <w:rFonts w:ascii="文星简小标宋" w:eastAsia="文星简小标宋"/>
          <w:spacing w:val="-4"/>
          <w:w w:val="90"/>
          <w:sz w:val="44"/>
          <w:szCs w:val="44"/>
        </w:rPr>
      </w:pPr>
      <w:r w:rsidRPr="00E5773C">
        <w:rPr>
          <w:rFonts w:ascii="文星简小标宋" w:eastAsia="文星简小标宋" w:cs="文星简小标宋" w:hint="eastAsia"/>
          <w:spacing w:val="-4"/>
          <w:w w:val="90"/>
          <w:sz w:val="44"/>
          <w:szCs w:val="44"/>
        </w:rPr>
        <w:lastRenderedPageBreak/>
        <w:t>温州市“标准地”出让企业投资项目</w:t>
      </w:r>
    </w:p>
    <w:p w:rsidR="00D666FB" w:rsidRPr="00E5773C" w:rsidRDefault="00D666FB" w:rsidP="009772B4">
      <w:pPr>
        <w:pStyle w:val="a6"/>
        <w:widowControl w:val="0"/>
        <w:shd w:val="clear" w:color="auto" w:fill="FFFFFF"/>
        <w:spacing w:before="0" w:beforeAutospacing="0" w:after="0" w:afterAutospacing="0" w:line="540" w:lineRule="exact"/>
        <w:jc w:val="center"/>
        <w:rPr>
          <w:rFonts w:ascii="文星简小标宋" w:eastAsia="文星简小标宋" w:cs="Times New Roman"/>
          <w:spacing w:val="-4"/>
          <w:w w:val="90"/>
          <w:sz w:val="44"/>
          <w:szCs w:val="44"/>
        </w:rPr>
      </w:pPr>
      <w:r w:rsidRPr="00E5773C">
        <w:rPr>
          <w:rFonts w:ascii="文星简小标宋" w:eastAsia="文星简小标宋" w:cs="文星简小标宋" w:hint="eastAsia"/>
          <w:spacing w:val="-4"/>
          <w:w w:val="90"/>
          <w:sz w:val="44"/>
          <w:szCs w:val="44"/>
        </w:rPr>
        <w:t>规划相关事项承诺书（范本）</w:t>
      </w:r>
    </w:p>
    <w:p w:rsidR="00D666FB" w:rsidRPr="00E5773C" w:rsidRDefault="00D666FB" w:rsidP="001B2596">
      <w:pPr>
        <w:snapToGrid w:val="0"/>
        <w:spacing w:line="338" w:lineRule="auto"/>
        <w:ind w:firstLineChars="200" w:firstLine="420"/>
        <w:rPr>
          <w:rFonts w:ascii="仿宋_GB2312" w:eastAsia="仿宋_GB2312" w:hAnsi="宋体"/>
          <w:color w:val="000000"/>
          <w:sz w:val="32"/>
          <w:szCs w:val="32"/>
        </w:rPr>
      </w:pPr>
      <w:r w:rsidRPr="00E5773C">
        <w:rPr>
          <w:rFonts w:ascii="宋体" w:hAnsi="宋体" w:cs="宋体"/>
          <w:color w:val="000000"/>
        </w:rPr>
        <w:t xml:space="preserve">                    </w:t>
      </w:r>
      <w:r w:rsidRPr="00E5773C">
        <w:rPr>
          <w:rFonts w:ascii="仿宋_GB2312" w:eastAsia="仿宋_GB2312" w:hAnsi="宋体" w:cs="仿宋_GB2312" w:hint="eastAsia"/>
          <w:color w:val="000000"/>
          <w:sz w:val="32"/>
          <w:szCs w:val="32"/>
        </w:rPr>
        <w:t>：</w:t>
      </w:r>
    </w:p>
    <w:p w:rsidR="00D666FB" w:rsidRPr="00E5773C" w:rsidRDefault="00D666FB" w:rsidP="001B2596">
      <w:pPr>
        <w:snapToGrid w:val="0"/>
        <w:spacing w:line="338" w:lineRule="auto"/>
        <w:ind w:firstLineChars="200" w:firstLine="6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本单位拟在</w:t>
      </w:r>
      <w:r w:rsidRPr="00E5773C">
        <w:rPr>
          <w:rFonts w:ascii="仿宋_GB2312" w:eastAsia="仿宋_GB2312" w:hAnsi="宋体" w:cs="仿宋_GB2312"/>
          <w:color w:val="000000"/>
          <w:sz w:val="32"/>
          <w:szCs w:val="32"/>
          <w:u w:val="single"/>
        </w:rPr>
        <w:t xml:space="preserve">                 </w:t>
      </w:r>
      <w:r w:rsidRPr="00E5773C">
        <w:rPr>
          <w:rFonts w:ascii="仿宋_GB2312" w:eastAsia="仿宋_GB2312" w:hAnsi="宋体" w:cs="仿宋_GB2312" w:hint="eastAsia"/>
          <w:color w:val="000000"/>
          <w:sz w:val="32"/>
          <w:szCs w:val="32"/>
        </w:rPr>
        <w:t>（地址）投资建设</w:t>
      </w:r>
      <w:r w:rsidRPr="00E5773C">
        <w:rPr>
          <w:rFonts w:ascii="仿宋_GB2312" w:eastAsia="仿宋_GB2312" w:hAnsi="宋体" w:cs="仿宋_GB2312"/>
          <w:color w:val="000000"/>
          <w:sz w:val="32"/>
          <w:szCs w:val="32"/>
          <w:u w:val="single"/>
        </w:rPr>
        <w:t xml:space="preserve">        </w:t>
      </w:r>
    </w:p>
    <w:p w:rsidR="00D666FB" w:rsidRPr="00E5773C" w:rsidRDefault="00D666FB" w:rsidP="00C919C2">
      <w:pPr>
        <w:snapToGrid w:val="0"/>
        <w:spacing w:line="338" w:lineRule="auto"/>
        <w:rPr>
          <w:rFonts w:ascii="仿宋_GB2312" w:eastAsia="仿宋_GB2312" w:hAnsi="宋体"/>
          <w:color w:val="000000"/>
          <w:sz w:val="32"/>
          <w:szCs w:val="32"/>
        </w:rPr>
      </w:pPr>
      <w:r w:rsidRPr="00E5773C">
        <w:rPr>
          <w:rFonts w:ascii="仿宋_GB2312" w:eastAsia="仿宋_GB2312" w:hAnsi="宋体" w:cs="仿宋_GB2312"/>
          <w:color w:val="000000"/>
          <w:sz w:val="32"/>
          <w:szCs w:val="32"/>
          <w:u w:val="single"/>
        </w:rPr>
        <w:t xml:space="preserve">             </w:t>
      </w:r>
      <w:r w:rsidRPr="00E5773C">
        <w:rPr>
          <w:rFonts w:ascii="仿宋_GB2312" w:eastAsia="仿宋_GB2312" w:hAnsi="宋体" w:cs="仿宋_GB2312" w:hint="eastAsia"/>
          <w:color w:val="000000"/>
          <w:sz w:val="32"/>
          <w:szCs w:val="32"/>
        </w:rPr>
        <w:t>项目，土地出让合同为</w:t>
      </w:r>
      <w:r w:rsidRPr="00E5773C">
        <w:rPr>
          <w:rFonts w:ascii="仿宋_GB2312" w:eastAsia="仿宋_GB2312" w:hAnsi="宋体" w:cs="仿宋_GB2312"/>
          <w:color w:val="000000"/>
          <w:sz w:val="32"/>
          <w:szCs w:val="32"/>
          <w:u w:val="single"/>
        </w:rPr>
        <w:t xml:space="preserve">                 </w:t>
      </w:r>
      <w:r w:rsidRPr="00E5773C">
        <w:rPr>
          <w:rFonts w:ascii="仿宋_GB2312" w:eastAsia="仿宋_GB2312" w:hAnsi="宋体" w:cs="仿宋_GB2312" w:hint="eastAsia"/>
          <w:color w:val="000000"/>
          <w:sz w:val="32"/>
          <w:szCs w:val="32"/>
        </w:rPr>
        <w:t>，根据《关于在产业集聚区推行“负面清单”外企业投资项目不再审批改革试点工作方案》（温政办</w:t>
      </w:r>
      <w:r w:rsidRPr="00E5773C">
        <w:rPr>
          <w:rFonts w:ascii="仿宋_GB2312" w:eastAsia="仿宋_GB2312" w:cs="仿宋_GB2312" w:hint="eastAsia"/>
          <w:color w:val="000000"/>
          <w:sz w:val="32"/>
          <w:szCs w:val="32"/>
        </w:rPr>
        <w:t>〔</w:t>
      </w:r>
      <w:r w:rsidRPr="00E5773C">
        <w:rPr>
          <w:rFonts w:ascii="仿宋_GB2312" w:eastAsia="仿宋_GB2312" w:cs="仿宋_GB2312"/>
          <w:color w:val="000000"/>
          <w:sz w:val="32"/>
          <w:szCs w:val="32"/>
        </w:rPr>
        <w:t>2014</w:t>
      </w:r>
      <w:r w:rsidRPr="00E5773C">
        <w:rPr>
          <w:rFonts w:ascii="仿宋_GB2312" w:eastAsia="仿宋_GB2312" w:cs="仿宋_GB2312" w:hint="eastAsia"/>
          <w:color w:val="000000"/>
          <w:sz w:val="32"/>
          <w:szCs w:val="32"/>
        </w:rPr>
        <w:t>〕</w:t>
      </w:r>
      <w:r w:rsidRPr="00E5773C">
        <w:rPr>
          <w:rFonts w:ascii="仿宋_GB2312" w:eastAsia="仿宋_GB2312" w:hAnsi="宋体" w:cs="仿宋_GB2312"/>
          <w:color w:val="000000"/>
          <w:sz w:val="32"/>
          <w:szCs w:val="32"/>
        </w:rPr>
        <w:t>43</w:t>
      </w:r>
      <w:r w:rsidRPr="00E5773C">
        <w:rPr>
          <w:rFonts w:ascii="仿宋_GB2312" w:eastAsia="仿宋_GB2312" w:hAnsi="宋体" w:cs="仿宋_GB2312" w:hint="eastAsia"/>
          <w:color w:val="000000"/>
          <w:sz w:val="32"/>
          <w:szCs w:val="32"/>
        </w:rPr>
        <w:t>号）要求，现就规划相关事项承诺如下：</w:t>
      </w:r>
    </w:p>
    <w:p w:rsidR="00D666FB" w:rsidRPr="00E5773C" w:rsidRDefault="00D666FB" w:rsidP="001B2596">
      <w:pPr>
        <w:snapToGrid w:val="0"/>
        <w:spacing w:line="338" w:lineRule="auto"/>
        <w:ind w:firstLineChars="200" w:firstLine="6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一、本项目涉及的设计、施工等全过程将严格遵守《中华人民共和国城乡规划法》、《浙江省城乡规划条例》等法律、法规、规章、相关标准规范、温州市地方有关管理规定及项目规划条件的要求。</w:t>
      </w:r>
    </w:p>
    <w:p w:rsidR="00D666FB" w:rsidRPr="00E5773C" w:rsidRDefault="00D666FB" w:rsidP="001B2596">
      <w:pPr>
        <w:snapToGrid w:val="0"/>
        <w:spacing w:line="338" w:lineRule="auto"/>
        <w:ind w:firstLineChars="200" w:firstLine="6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二、本项目不在温州市人民政府所列产业集聚区（核心区）企业投资项目的“负面清单”内，并已被管委会列入温州市“标准地”出让企业投资项目。</w:t>
      </w:r>
    </w:p>
    <w:p w:rsidR="00D666FB" w:rsidRPr="00E5773C" w:rsidRDefault="00D666FB" w:rsidP="001B2596">
      <w:pPr>
        <w:snapToGrid w:val="0"/>
        <w:spacing w:line="338" w:lineRule="auto"/>
        <w:ind w:firstLineChars="200" w:firstLine="6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三、在项目实施过程中，按要求做好以下工作：</w:t>
      </w:r>
    </w:p>
    <w:p w:rsidR="00D666FB" w:rsidRPr="00E5773C" w:rsidRDefault="00D666FB" w:rsidP="001B2596">
      <w:pPr>
        <w:snapToGrid w:val="0"/>
        <w:spacing w:line="338" w:lineRule="auto"/>
        <w:ind w:firstLineChars="200" w:firstLine="6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（一）规划设计阶段。</w:t>
      </w:r>
    </w:p>
    <w:p w:rsidR="00D666FB" w:rsidRPr="00E5773C" w:rsidRDefault="00D666FB" w:rsidP="001B2596">
      <w:pPr>
        <w:snapToGrid w:val="0"/>
        <w:spacing w:line="338" w:lineRule="auto"/>
        <w:ind w:firstLineChars="200" w:firstLine="640"/>
        <w:rPr>
          <w:rFonts w:ascii="仿宋_GB2312" w:eastAsia="仿宋_GB2312" w:hAnsi="宋体"/>
          <w:color w:val="000000"/>
          <w:sz w:val="32"/>
          <w:szCs w:val="32"/>
        </w:rPr>
      </w:pPr>
      <w:r w:rsidRPr="00E5773C">
        <w:rPr>
          <w:rFonts w:ascii="仿宋_GB2312" w:eastAsia="仿宋_GB2312" w:hAnsi="宋体" w:cs="仿宋_GB2312"/>
          <w:color w:val="000000"/>
          <w:sz w:val="32"/>
          <w:szCs w:val="32"/>
        </w:rPr>
        <w:t>1.</w:t>
      </w:r>
      <w:r w:rsidRPr="00E5773C">
        <w:rPr>
          <w:rFonts w:ascii="仿宋_GB2312" w:eastAsia="仿宋_GB2312" w:hAnsi="宋体" w:cs="仿宋_GB2312" w:hint="eastAsia"/>
          <w:color w:val="000000"/>
          <w:sz w:val="32"/>
          <w:szCs w:val="32"/>
        </w:rPr>
        <w:t>按照土地出让合同和规划设计条件的相关要求，委托具备相应资质的设计单位进行总平面及施工图设计，满足规划设计条件中的强制性指标、指导性指标及相关规范要求。</w:t>
      </w:r>
    </w:p>
    <w:p w:rsidR="00D666FB" w:rsidRPr="00E5773C" w:rsidRDefault="00D666FB" w:rsidP="001B2596">
      <w:pPr>
        <w:snapToGrid w:val="0"/>
        <w:spacing w:line="338" w:lineRule="auto"/>
        <w:ind w:firstLineChars="200" w:firstLine="640"/>
        <w:rPr>
          <w:rFonts w:ascii="仿宋_GB2312" w:eastAsia="仿宋_GB2312" w:hAnsi="宋体"/>
          <w:color w:val="000000"/>
          <w:sz w:val="32"/>
          <w:szCs w:val="32"/>
        </w:rPr>
      </w:pPr>
      <w:r w:rsidRPr="00E5773C">
        <w:rPr>
          <w:rFonts w:ascii="仿宋_GB2312" w:eastAsia="仿宋_GB2312" w:hAnsi="宋体" w:cs="仿宋_GB2312"/>
          <w:color w:val="000000"/>
          <w:sz w:val="32"/>
          <w:szCs w:val="32"/>
        </w:rPr>
        <w:t>2.</w:t>
      </w:r>
      <w:r w:rsidRPr="00E5773C">
        <w:rPr>
          <w:rFonts w:ascii="仿宋_GB2312" w:eastAsia="仿宋_GB2312" w:hAnsi="宋体" w:cs="仿宋_GB2312" w:hint="eastAsia"/>
          <w:color w:val="000000"/>
          <w:sz w:val="32"/>
          <w:szCs w:val="32"/>
        </w:rPr>
        <w:t>本地块与周边存在住宅、学校、医院等有日照要求建筑的，需委托具备相应资质的设计单位编制日照分析报告。</w:t>
      </w:r>
    </w:p>
    <w:p w:rsidR="00D666FB" w:rsidRPr="00E5773C" w:rsidRDefault="00D666FB" w:rsidP="001B2596">
      <w:pPr>
        <w:snapToGrid w:val="0"/>
        <w:spacing w:line="338" w:lineRule="auto"/>
        <w:ind w:firstLineChars="200" w:firstLine="6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（二）图纸审查阶段。</w:t>
      </w:r>
    </w:p>
    <w:p w:rsidR="00D666FB" w:rsidRPr="00E5773C" w:rsidRDefault="00D666FB" w:rsidP="001B2596">
      <w:pPr>
        <w:snapToGrid w:val="0"/>
        <w:spacing w:line="338" w:lineRule="auto"/>
        <w:ind w:firstLineChars="200" w:firstLine="6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提供经审查合格的施工图（有日照要求的还需提供日照</w:t>
      </w:r>
      <w:r w:rsidRPr="00E5773C">
        <w:rPr>
          <w:rFonts w:ascii="仿宋_GB2312" w:eastAsia="仿宋_GB2312" w:hAnsi="宋体" w:cs="仿宋_GB2312" w:hint="eastAsia"/>
          <w:color w:val="000000"/>
          <w:sz w:val="32"/>
          <w:szCs w:val="32"/>
        </w:rPr>
        <w:lastRenderedPageBreak/>
        <w:t>分析报告），施工图审查须包含规划条件审核合格内容。</w:t>
      </w:r>
    </w:p>
    <w:p w:rsidR="00D666FB" w:rsidRPr="00E5773C" w:rsidRDefault="00D666FB" w:rsidP="001B2596">
      <w:pPr>
        <w:snapToGrid w:val="0"/>
        <w:spacing w:line="338" w:lineRule="auto"/>
        <w:ind w:firstLineChars="200" w:firstLine="6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（三）施工建设阶段。</w:t>
      </w:r>
    </w:p>
    <w:p w:rsidR="00D666FB" w:rsidRPr="00E5773C" w:rsidRDefault="00D666FB" w:rsidP="001B2596">
      <w:pPr>
        <w:snapToGrid w:val="0"/>
        <w:spacing w:line="338" w:lineRule="auto"/>
        <w:ind w:firstLineChars="200" w:firstLine="640"/>
        <w:rPr>
          <w:rFonts w:ascii="仿宋_GB2312" w:eastAsia="仿宋_GB2312" w:hAnsi="宋体"/>
          <w:color w:val="000000"/>
          <w:sz w:val="32"/>
          <w:szCs w:val="32"/>
        </w:rPr>
      </w:pPr>
      <w:r w:rsidRPr="00E5773C">
        <w:rPr>
          <w:rFonts w:ascii="仿宋_GB2312" w:eastAsia="仿宋_GB2312" w:hAnsi="宋体" w:cs="仿宋_GB2312"/>
          <w:color w:val="000000"/>
          <w:sz w:val="32"/>
          <w:szCs w:val="32"/>
        </w:rPr>
        <w:t>1.</w:t>
      </w:r>
      <w:r w:rsidRPr="00E5773C">
        <w:rPr>
          <w:rFonts w:ascii="仿宋_GB2312" w:eastAsia="仿宋_GB2312" w:hAnsi="宋体" w:cs="仿宋_GB2312" w:hint="eastAsia"/>
          <w:color w:val="000000"/>
          <w:sz w:val="32"/>
          <w:szCs w:val="32"/>
        </w:rPr>
        <w:t>已委托具备相应资质的单位按总平面图及联审、备案通过的施工图进行放样定位。</w:t>
      </w:r>
    </w:p>
    <w:p w:rsidR="00D666FB" w:rsidRPr="00E5773C" w:rsidRDefault="00D666FB" w:rsidP="001B2596">
      <w:pPr>
        <w:snapToGrid w:val="0"/>
        <w:spacing w:line="338" w:lineRule="auto"/>
        <w:ind w:firstLineChars="200" w:firstLine="640"/>
        <w:rPr>
          <w:rFonts w:ascii="仿宋_GB2312" w:eastAsia="仿宋_GB2312" w:hAnsi="宋体"/>
          <w:color w:val="000000"/>
          <w:sz w:val="32"/>
          <w:szCs w:val="32"/>
        </w:rPr>
      </w:pPr>
      <w:r w:rsidRPr="00E5773C">
        <w:rPr>
          <w:rFonts w:ascii="仿宋_GB2312" w:eastAsia="仿宋_GB2312" w:hAnsi="宋体" w:cs="仿宋_GB2312"/>
          <w:color w:val="000000"/>
          <w:sz w:val="32"/>
          <w:szCs w:val="32"/>
        </w:rPr>
        <w:t>2.</w:t>
      </w:r>
      <w:r w:rsidRPr="00E5773C">
        <w:rPr>
          <w:rFonts w:ascii="仿宋_GB2312" w:eastAsia="仿宋_GB2312" w:hAnsi="宋体" w:cs="仿宋_GB2312" w:hint="eastAsia"/>
          <w:color w:val="000000"/>
          <w:sz w:val="32"/>
          <w:szCs w:val="32"/>
        </w:rPr>
        <w:t>按照承诺和规划条件内容进行施工建设，并接受规划部门的检查和监管。</w:t>
      </w:r>
    </w:p>
    <w:p w:rsidR="00D666FB" w:rsidRPr="00E5773C" w:rsidRDefault="00D666FB" w:rsidP="001B2596">
      <w:pPr>
        <w:snapToGrid w:val="0"/>
        <w:spacing w:line="338" w:lineRule="auto"/>
        <w:ind w:firstLineChars="200" w:firstLine="6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（四）联合验收阶段。</w:t>
      </w:r>
    </w:p>
    <w:p w:rsidR="00D666FB" w:rsidRPr="00E5773C" w:rsidRDefault="00D666FB" w:rsidP="001B2596">
      <w:pPr>
        <w:snapToGrid w:val="0"/>
        <w:spacing w:line="338" w:lineRule="auto"/>
        <w:ind w:firstLineChars="200" w:firstLine="640"/>
        <w:rPr>
          <w:rFonts w:ascii="仿宋_GB2312" w:eastAsia="仿宋_GB2312" w:hAnsi="宋体"/>
          <w:color w:val="000000"/>
          <w:sz w:val="32"/>
          <w:szCs w:val="32"/>
        </w:rPr>
      </w:pPr>
      <w:r w:rsidRPr="00E5773C">
        <w:rPr>
          <w:rFonts w:ascii="仿宋_GB2312" w:eastAsia="仿宋_GB2312" w:hAnsi="宋体" w:cs="仿宋_GB2312"/>
          <w:color w:val="000000"/>
          <w:sz w:val="32"/>
          <w:szCs w:val="32"/>
        </w:rPr>
        <w:t>1.</w:t>
      </w:r>
      <w:r w:rsidRPr="00E5773C">
        <w:rPr>
          <w:rFonts w:ascii="仿宋_GB2312" w:eastAsia="仿宋_GB2312" w:hAnsi="宋体" w:cs="仿宋_GB2312" w:hint="eastAsia"/>
          <w:color w:val="000000"/>
          <w:sz w:val="32"/>
          <w:szCs w:val="32"/>
        </w:rPr>
        <w:t>委托具备相应资质的测绘单位进行竣工测量及房产测量。</w:t>
      </w:r>
    </w:p>
    <w:p w:rsidR="00D666FB" w:rsidRPr="00E5773C" w:rsidRDefault="00D666FB" w:rsidP="001B2596">
      <w:pPr>
        <w:snapToGrid w:val="0"/>
        <w:spacing w:line="338" w:lineRule="auto"/>
        <w:ind w:firstLineChars="200" w:firstLine="640"/>
        <w:rPr>
          <w:rFonts w:ascii="仿宋_GB2312" w:eastAsia="仿宋_GB2312" w:hAnsi="宋体"/>
          <w:color w:val="000000"/>
          <w:sz w:val="32"/>
          <w:szCs w:val="32"/>
        </w:rPr>
      </w:pPr>
      <w:r w:rsidRPr="00E5773C">
        <w:rPr>
          <w:rFonts w:ascii="仿宋_GB2312" w:eastAsia="仿宋_GB2312" w:hAnsi="宋体" w:cs="仿宋_GB2312"/>
          <w:color w:val="000000"/>
          <w:sz w:val="32"/>
          <w:szCs w:val="32"/>
        </w:rPr>
        <w:t>2.</w:t>
      </w:r>
      <w:r w:rsidRPr="00E5773C">
        <w:rPr>
          <w:rFonts w:ascii="仿宋_GB2312" w:eastAsia="仿宋_GB2312" w:hAnsi="宋体" w:cs="仿宋_GB2312" w:hint="eastAsia"/>
          <w:color w:val="000000"/>
          <w:sz w:val="32"/>
          <w:szCs w:val="32"/>
        </w:rPr>
        <w:t>在联合验收阶段前补充齐全所需的申报材料，联合验收合格后，方可正式生产，并接受主管部门的监管。</w:t>
      </w:r>
    </w:p>
    <w:p w:rsidR="00D666FB" w:rsidRPr="00E5773C" w:rsidRDefault="00D666FB" w:rsidP="001B2596">
      <w:pPr>
        <w:snapToGrid w:val="0"/>
        <w:spacing w:line="338" w:lineRule="auto"/>
        <w:ind w:firstLineChars="200" w:firstLine="6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四、我单位项目实施过程中给第三人合法权益造成损害的，本单位承担民事赔偿责任；未履行承诺书义务，</w:t>
      </w:r>
      <w:r w:rsidRPr="00E5773C">
        <w:rPr>
          <w:rFonts w:ascii="仿宋_GB2312" w:eastAsia="仿宋_GB2312" w:cs="仿宋_GB2312" w:hint="eastAsia"/>
          <w:spacing w:val="-4"/>
          <w:sz w:val="32"/>
          <w:szCs w:val="32"/>
        </w:rPr>
        <w:t>接受差别化用水、用电、用能、用地的政策及信用管理，</w:t>
      </w:r>
      <w:r w:rsidRPr="00E5773C">
        <w:rPr>
          <w:rFonts w:ascii="仿宋_GB2312" w:eastAsia="仿宋_GB2312" w:hAnsi="宋体" w:cs="仿宋_GB2312" w:hint="eastAsia"/>
          <w:color w:val="000000"/>
          <w:sz w:val="32"/>
          <w:szCs w:val="32"/>
        </w:rPr>
        <w:t>有行政违法行为的，本单位自行改正，并接受规划等有权部门行政处罚；构成犯罪的，依法承担刑事责任。</w:t>
      </w:r>
    </w:p>
    <w:p w:rsidR="00D666FB" w:rsidRPr="00E5773C" w:rsidRDefault="00D666FB" w:rsidP="001B2596">
      <w:pPr>
        <w:tabs>
          <w:tab w:val="left" w:pos="435"/>
          <w:tab w:val="center" w:pos="4422"/>
        </w:tabs>
        <w:spacing w:line="572" w:lineRule="exact"/>
        <w:ind w:firstLineChars="1400" w:firstLine="4480"/>
        <w:jc w:val="left"/>
        <w:rPr>
          <w:rFonts w:ascii="仿宋_GB2312" w:eastAsia="仿宋_GB2312"/>
          <w:sz w:val="32"/>
          <w:szCs w:val="32"/>
        </w:rPr>
      </w:pPr>
      <w:r w:rsidRPr="00E5773C">
        <w:rPr>
          <w:rFonts w:ascii="仿宋_GB2312" w:eastAsia="仿宋_GB2312" w:cs="仿宋_GB2312" w:hint="eastAsia"/>
          <w:sz w:val="32"/>
          <w:szCs w:val="32"/>
        </w:rPr>
        <w:t>法定代表人签字：</w:t>
      </w:r>
    </w:p>
    <w:p w:rsidR="00D666FB" w:rsidRPr="00E5773C" w:rsidRDefault="00D666FB" w:rsidP="00C919C2">
      <w:pPr>
        <w:spacing w:line="572" w:lineRule="exact"/>
        <w:rPr>
          <w:rFonts w:ascii="仿宋_GB2312" w:eastAsia="仿宋_GB2312"/>
          <w:sz w:val="32"/>
          <w:szCs w:val="32"/>
        </w:rPr>
      </w:pPr>
      <w:r w:rsidRPr="00E5773C">
        <w:rPr>
          <w:rFonts w:ascii="仿宋_GB2312" w:eastAsia="仿宋_GB2312" w:cs="仿宋_GB2312" w:hint="eastAsia"/>
          <w:sz w:val="32"/>
          <w:szCs w:val="32"/>
        </w:rPr>
        <w:t>承诺方：（盖公章）</w:t>
      </w:r>
      <w:r w:rsidRPr="00E5773C">
        <w:rPr>
          <w:rFonts w:ascii="仿宋_GB2312" w:eastAsia="仿宋_GB2312" w:cs="仿宋_GB2312"/>
          <w:sz w:val="32"/>
          <w:szCs w:val="32"/>
        </w:rPr>
        <w:t xml:space="preserve">           </w:t>
      </w:r>
      <w:r w:rsidRPr="00E5773C">
        <w:rPr>
          <w:rFonts w:ascii="仿宋_GB2312" w:eastAsia="仿宋_GB2312" w:cs="仿宋_GB2312" w:hint="eastAsia"/>
          <w:sz w:val="32"/>
          <w:szCs w:val="32"/>
        </w:rPr>
        <w:t>联系电话：</w:t>
      </w:r>
    </w:p>
    <w:p w:rsidR="00D666FB" w:rsidRPr="00E5773C" w:rsidRDefault="00D666FB" w:rsidP="00C919C2">
      <w:pPr>
        <w:pStyle w:val="a7"/>
        <w:spacing w:line="572" w:lineRule="exact"/>
        <w:ind w:firstLine="600"/>
      </w:pPr>
      <w:r w:rsidRPr="00E5773C">
        <w:t xml:space="preserve">                          </w:t>
      </w:r>
    </w:p>
    <w:p w:rsidR="00D666FB" w:rsidRPr="00E5773C" w:rsidRDefault="00D666FB" w:rsidP="001B2596">
      <w:pPr>
        <w:pStyle w:val="a7"/>
        <w:spacing w:line="572" w:lineRule="exact"/>
        <w:ind w:firstLineChars="1650" w:firstLine="5148"/>
        <w:rPr>
          <w:rFonts w:cs="Times New Roman"/>
        </w:rPr>
      </w:pPr>
      <w:r w:rsidRPr="00E5773C">
        <w:t xml:space="preserve">  </w:t>
      </w:r>
      <w:r w:rsidRPr="00E5773C">
        <w:rPr>
          <w:rFonts w:hint="eastAsia"/>
        </w:rPr>
        <w:t>年</w:t>
      </w:r>
      <w:r w:rsidRPr="00E5773C">
        <w:t xml:space="preserve">  </w:t>
      </w:r>
      <w:r w:rsidRPr="00E5773C">
        <w:rPr>
          <w:rFonts w:hint="eastAsia"/>
        </w:rPr>
        <w:t>月</w:t>
      </w:r>
      <w:r w:rsidRPr="00E5773C">
        <w:t xml:space="preserve">  </w:t>
      </w:r>
      <w:r w:rsidRPr="00E5773C">
        <w:rPr>
          <w:rFonts w:hint="eastAsia"/>
        </w:rPr>
        <w:t>日</w:t>
      </w:r>
    </w:p>
    <w:p w:rsidR="00D666FB" w:rsidRPr="00E5773C" w:rsidRDefault="00D666FB" w:rsidP="001B2596">
      <w:pPr>
        <w:pStyle w:val="a7"/>
        <w:spacing w:line="572" w:lineRule="exact"/>
        <w:ind w:firstLineChars="1650" w:firstLine="5148"/>
        <w:rPr>
          <w:rFonts w:hAnsi="宋体" w:cs="Times New Roman"/>
          <w:color w:val="000000"/>
          <w:kern w:val="0"/>
        </w:rPr>
      </w:pPr>
    </w:p>
    <w:p w:rsidR="00D666FB" w:rsidRPr="00E5773C" w:rsidRDefault="00D666FB" w:rsidP="00C919C2">
      <w:pPr>
        <w:pStyle w:val="a6"/>
        <w:widowControl w:val="0"/>
        <w:shd w:val="clear" w:color="auto" w:fill="FFFFFF"/>
        <w:spacing w:before="0" w:beforeAutospacing="0" w:after="0" w:afterAutospacing="0" w:line="572" w:lineRule="exact"/>
        <w:jc w:val="center"/>
        <w:rPr>
          <w:rFonts w:ascii="文星简小标宋" w:eastAsia="文星简小标宋" w:cs="Times New Roman"/>
          <w:spacing w:val="-4"/>
          <w:w w:val="90"/>
          <w:sz w:val="44"/>
          <w:szCs w:val="44"/>
        </w:rPr>
      </w:pPr>
    </w:p>
    <w:p w:rsidR="00D666FB" w:rsidRPr="00E5773C" w:rsidRDefault="00D666FB" w:rsidP="00C919C2">
      <w:pPr>
        <w:pStyle w:val="a6"/>
        <w:widowControl w:val="0"/>
        <w:shd w:val="clear" w:color="auto" w:fill="FFFFFF"/>
        <w:spacing w:before="0" w:beforeAutospacing="0" w:after="0" w:afterAutospacing="0" w:line="572" w:lineRule="exact"/>
        <w:jc w:val="center"/>
        <w:rPr>
          <w:rFonts w:ascii="文星简小标宋" w:eastAsia="文星简小标宋" w:cs="Times New Roman"/>
          <w:spacing w:val="-4"/>
          <w:w w:val="90"/>
          <w:sz w:val="44"/>
          <w:szCs w:val="44"/>
        </w:rPr>
      </w:pPr>
    </w:p>
    <w:p w:rsidR="00D666FB" w:rsidRPr="00E5773C" w:rsidRDefault="00D666FB" w:rsidP="00C919C2">
      <w:pPr>
        <w:pStyle w:val="a6"/>
        <w:widowControl w:val="0"/>
        <w:shd w:val="clear" w:color="auto" w:fill="FFFFFF"/>
        <w:spacing w:before="0" w:beforeAutospacing="0" w:after="0" w:afterAutospacing="0" w:line="572" w:lineRule="exact"/>
        <w:jc w:val="center"/>
        <w:rPr>
          <w:rFonts w:ascii="文星简小标宋" w:eastAsia="文星简小标宋" w:cs="Times New Roman"/>
          <w:spacing w:val="-4"/>
          <w:w w:val="90"/>
          <w:sz w:val="44"/>
          <w:szCs w:val="44"/>
        </w:rPr>
      </w:pPr>
    </w:p>
    <w:p w:rsidR="00D666FB" w:rsidRPr="00E5773C" w:rsidRDefault="00D666FB" w:rsidP="00C919C2">
      <w:pPr>
        <w:pStyle w:val="a6"/>
        <w:widowControl w:val="0"/>
        <w:shd w:val="clear" w:color="auto" w:fill="FFFFFF"/>
        <w:spacing w:before="0" w:beforeAutospacing="0" w:after="0" w:afterAutospacing="0" w:line="572" w:lineRule="exact"/>
        <w:jc w:val="center"/>
        <w:rPr>
          <w:rFonts w:ascii="文星简小标宋" w:eastAsia="文星简小标宋" w:cs="Times New Roman"/>
          <w:spacing w:val="-4"/>
          <w:w w:val="90"/>
          <w:sz w:val="44"/>
          <w:szCs w:val="44"/>
        </w:rPr>
      </w:pPr>
      <w:r w:rsidRPr="00E5773C">
        <w:rPr>
          <w:rFonts w:ascii="文星简小标宋" w:eastAsia="文星简小标宋" w:cs="文星简小标宋" w:hint="eastAsia"/>
          <w:spacing w:val="-4"/>
          <w:w w:val="90"/>
          <w:sz w:val="44"/>
          <w:szCs w:val="44"/>
        </w:rPr>
        <w:lastRenderedPageBreak/>
        <w:t>温州市“标准地”出让企业投资项目</w:t>
      </w:r>
    </w:p>
    <w:p w:rsidR="00D666FB" w:rsidRPr="00E5773C" w:rsidRDefault="00D666FB" w:rsidP="009772B4">
      <w:pPr>
        <w:pStyle w:val="a6"/>
        <w:widowControl w:val="0"/>
        <w:shd w:val="clear" w:color="auto" w:fill="FFFFFF"/>
        <w:spacing w:before="0" w:beforeAutospacing="0" w:after="0" w:afterAutospacing="0" w:line="540" w:lineRule="exact"/>
        <w:jc w:val="center"/>
        <w:rPr>
          <w:rFonts w:ascii="文星简小标宋" w:eastAsia="文星简小标宋" w:cs="Times New Roman"/>
          <w:spacing w:val="-4"/>
          <w:w w:val="90"/>
          <w:sz w:val="44"/>
          <w:szCs w:val="44"/>
        </w:rPr>
      </w:pPr>
      <w:r w:rsidRPr="00E5773C">
        <w:rPr>
          <w:rFonts w:ascii="文星简小标宋" w:eastAsia="文星简小标宋" w:cs="文星简小标宋" w:hint="eastAsia"/>
          <w:spacing w:val="-4"/>
          <w:w w:val="90"/>
          <w:sz w:val="44"/>
          <w:szCs w:val="44"/>
        </w:rPr>
        <w:t>气象安全备案承诺书（范本）</w:t>
      </w:r>
    </w:p>
    <w:p w:rsidR="00D666FB" w:rsidRPr="00E5773C" w:rsidRDefault="00D666FB" w:rsidP="001B2596">
      <w:pPr>
        <w:spacing w:line="572" w:lineRule="exact"/>
        <w:ind w:right="420" w:firstLineChars="200" w:firstLine="640"/>
        <w:rPr>
          <w:rFonts w:ascii="仿宋_GB2312" w:eastAsia="仿宋_GB2312" w:hAnsi="宋体" w:cs="仿宋_GB2312"/>
          <w:color w:val="000000"/>
          <w:sz w:val="32"/>
          <w:szCs w:val="32"/>
        </w:rPr>
      </w:pPr>
      <w:r w:rsidRPr="00E5773C">
        <w:rPr>
          <w:rFonts w:ascii="仿宋_GB2312" w:eastAsia="仿宋_GB2312" w:hAnsi="宋体" w:cs="仿宋_GB2312"/>
          <w:color w:val="000000"/>
          <w:sz w:val="32"/>
          <w:szCs w:val="32"/>
        </w:rPr>
        <w:t xml:space="preserve">                                      </w:t>
      </w:r>
    </w:p>
    <w:p w:rsidR="00D666FB" w:rsidRPr="00E5773C" w:rsidRDefault="00D666FB" w:rsidP="001B2596">
      <w:pPr>
        <w:snapToGrid w:val="0"/>
        <w:spacing w:line="338" w:lineRule="auto"/>
        <w:ind w:firstLineChars="450" w:firstLine="140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w:t>
      </w:r>
    </w:p>
    <w:p w:rsidR="00D666FB" w:rsidRPr="00E5773C" w:rsidRDefault="00D666FB" w:rsidP="001B2596">
      <w:pPr>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本单位拟在</w:t>
      </w:r>
      <w:r w:rsidRPr="00E5773C">
        <w:rPr>
          <w:rFonts w:ascii="仿宋_GB2312" w:eastAsia="仿宋_GB2312" w:hAnsi="宋体" w:cs="仿宋_GB2312"/>
          <w:color w:val="000000"/>
          <w:spacing w:val="-4"/>
          <w:sz w:val="32"/>
          <w:szCs w:val="32"/>
          <w:u w:val="single"/>
        </w:rPr>
        <w:t xml:space="preserve">                   </w:t>
      </w:r>
      <w:r w:rsidRPr="00E5773C">
        <w:rPr>
          <w:rFonts w:ascii="仿宋_GB2312" w:eastAsia="仿宋_GB2312" w:hAnsi="宋体" w:cs="仿宋_GB2312" w:hint="eastAsia"/>
          <w:color w:val="000000"/>
          <w:spacing w:val="-4"/>
          <w:sz w:val="32"/>
          <w:szCs w:val="32"/>
        </w:rPr>
        <w:t>投资（新建、改建、扩建）</w:t>
      </w:r>
    </w:p>
    <w:p w:rsidR="00D666FB" w:rsidRPr="00E5773C" w:rsidRDefault="00D666FB" w:rsidP="00C919C2">
      <w:pPr>
        <w:snapToGrid w:val="0"/>
        <w:spacing w:line="338" w:lineRule="auto"/>
        <w:rPr>
          <w:rFonts w:ascii="仿宋_GB2312" w:eastAsia="仿宋_GB2312" w:hAnsi="宋体"/>
          <w:color w:val="000000"/>
          <w:spacing w:val="-4"/>
          <w:sz w:val="32"/>
          <w:szCs w:val="32"/>
        </w:rPr>
      </w:pPr>
      <w:r w:rsidRPr="00E5773C">
        <w:rPr>
          <w:rFonts w:ascii="仿宋_GB2312" w:eastAsia="仿宋_GB2312" w:hAnsi="宋体" w:cs="仿宋_GB2312"/>
          <w:color w:val="000000"/>
          <w:spacing w:val="-4"/>
          <w:sz w:val="32"/>
          <w:szCs w:val="32"/>
          <w:u w:val="single"/>
        </w:rPr>
        <w:t xml:space="preserve">                 </w:t>
      </w:r>
      <w:r w:rsidRPr="00E5773C">
        <w:rPr>
          <w:rFonts w:ascii="仿宋_GB2312" w:eastAsia="仿宋_GB2312" w:hAnsi="宋体" w:cs="仿宋_GB2312" w:hint="eastAsia"/>
          <w:color w:val="000000"/>
          <w:spacing w:val="-4"/>
          <w:sz w:val="32"/>
          <w:szCs w:val="32"/>
        </w:rPr>
        <w:t>项目，现就项目涉及气象安全准入标准的相关事项承诺如下：</w:t>
      </w:r>
    </w:p>
    <w:p w:rsidR="00D666FB" w:rsidRPr="00E5773C" w:rsidRDefault="00D666FB" w:rsidP="001B2596">
      <w:pPr>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一、委托具有相应设计资质的设计单位对涉及《建筑物防雷设计规范》规定的第一、二、三类防雷建筑物或法律法规规定需要安装防雷装置的其他场所（设施）的防雷装置，按现行国家有关防雷标准进行设计。</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二、项目建（构）筑物、场所和设施等的防雷装置设计委托图审机构进行技术审查，根据技术审查提出的意见修改或完善防雷设计；防雷审查合格书报你局备案；委托具有相应施工资质的单位按审查合格的设计进行施工。</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三、防雷装置施工过程委托具有相应资质的防雷检测机构进行跟踪检测，根据要求落实相关环节防雷装置隐蔽工程跟踪检测，并按防雷检测机构跟踪检测提出的要求及时整改施工缺陷。</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四、项目投运前，取得具有相应资质的防雷检测机构出具的检测合格报告，并报你局备案。根据防雷装置应当与主体工程同时设计、同时施工、同时投入使用的规定，本项目防雷装置未通过竣工验收的，项目不投入使用。</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lastRenderedPageBreak/>
        <w:t>五、本项目涉及以下第</w:t>
      </w:r>
      <w:r w:rsidRPr="00E5773C">
        <w:rPr>
          <w:rFonts w:ascii="仿宋_GB2312" w:eastAsia="仿宋_GB2312" w:hAnsi="宋体" w:cs="仿宋_GB2312"/>
          <w:color w:val="000000"/>
          <w:spacing w:val="-4"/>
          <w:sz w:val="32"/>
          <w:szCs w:val="32"/>
          <w:u w:val="single"/>
        </w:rPr>
        <w:t xml:space="preserve">      </w:t>
      </w:r>
      <w:r w:rsidRPr="00E5773C">
        <w:rPr>
          <w:rFonts w:ascii="仿宋_GB2312" w:eastAsia="仿宋_GB2312" w:hAnsi="宋体" w:cs="仿宋_GB2312" w:hint="eastAsia"/>
          <w:color w:val="000000"/>
          <w:spacing w:val="-4"/>
          <w:sz w:val="32"/>
          <w:szCs w:val="32"/>
        </w:rPr>
        <w:t>项内容，按相应要求办理。</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（一）本项目位于气象观测场周边</w:t>
      </w:r>
      <w:r w:rsidRPr="00E5773C">
        <w:rPr>
          <w:rFonts w:ascii="仿宋_GB2312" w:eastAsia="仿宋_GB2312" w:hAnsi="宋体" w:cs="仿宋_GB2312"/>
          <w:color w:val="000000"/>
          <w:spacing w:val="-4"/>
          <w:sz w:val="32"/>
          <w:szCs w:val="32"/>
        </w:rPr>
        <w:t>800</w:t>
      </w:r>
      <w:r w:rsidRPr="00E5773C">
        <w:rPr>
          <w:rFonts w:ascii="仿宋_GB2312" w:eastAsia="仿宋_GB2312" w:hAnsi="宋体" w:cs="仿宋_GB2312" w:hint="eastAsia"/>
          <w:color w:val="000000"/>
          <w:spacing w:val="-4"/>
          <w:sz w:val="32"/>
          <w:szCs w:val="32"/>
        </w:rPr>
        <w:t>米控制区范围内或在气象观测场日出日落方向内（此范围不受</w:t>
      </w:r>
      <w:r w:rsidRPr="00E5773C">
        <w:rPr>
          <w:rFonts w:ascii="仿宋_GB2312" w:eastAsia="仿宋_GB2312" w:hAnsi="宋体" w:cs="仿宋_GB2312"/>
          <w:color w:val="000000"/>
          <w:spacing w:val="-4"/>
          <w:sz w:val="32"/>
          <w:szCs w:val="32"/>
        </w:rPr>
        <w:t>800</w:t>
      </w:r>
      <w:r w:rsidRPr="00E5773C">
        <w:rPr>
          <w:rFonts w:ascii="仿宋_GB2312" w:eastAsia="仿宋_GB2312" w:hAnsi="宋体" w:cs="仿宋_GB2312" w:hint="eastAsia"/>
          <w:color w:val="000000"/>
          <w:spacing w:val="-4"/>
          <w:sz w:val="32"/>
          <w:szCs w:val="32"/>
        </w:rPr>
        <w:t>米限制），承诺按气象主管部门的规定执行，并取得相关主管部门批文；</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（二）本项目属：</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□国家重点建设工程项目；</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□重大区域性经济开发项目；</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□大型太阳能开发利用项目；</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□大型风能开发利用项目。</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承诺按要求开展相应的气候可行性论证，并取得气候可行性论证报告。</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（三）本项目不涉及气象探测环境和气候可行性论证管理。</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hint="eastAsia"/>
          <w:spacing w:val="-4"/>
          <w:sz w:val="32"/>
          <w:szCs w:val="32"/>
        </w:rPr>
        <w:t>六、我单位项目实施过程中给第三人合法权益造成损害的，本单位承担民事赔偿责任；未履行承诺书义务，接受差别化用水、用电、用能、用地的政策及信用管理，有行政违法行为的，本单位自行改正，并接受气象等有权部门行政处罚；构成犯罪的，依法承担刑事责任。</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rPr>
          <w:rFonts w:ascii="仿宋_GB2312" w:eastAsia="仿宋_GB2312" w:hAnsi="宋体"/>
          <w:color w:val="000000"/>
          <w:spacing w:val="-4"/>
          <w:sz w:val="32"/>
          <w:szCs w:val="32"/>
        </w:rPr>
      </w:pPr>
    </w:p>
    <w:p w:rsidR="00D666FB" w:rsidRPr="00E5773C" w:rsidRDefault="00D666FB" w:rsidP="001B2596">
      <w:pPr>
        <w:tabs>
          <w:tab w:val="left" w:pos="435"/>
          <w:tab w:val="center" w:pos="4422"/>
        </w:tabs>
        <w:snapToGrid w:val="0"/>
        <w:spacing w:line="338" w:lineRule="auto"/>
        <w:ind w:firstLineChars="1400" w:firstLine="4368"/>
        <w:jc w:val="left"/>
        <w:rPr>
          <w:rFonts w:ascii="仿宋_GB2312" w:eastAsia="仿宋_GB2312"/>
          <w:spacing w:val="-4"/>
          <w:sz w:val="32"/>
          <w:szCs w:val="32"/>
        </w:rPr>
      </w:pPr>
      <w:r w:rsidRPr="00E5773C">
        <w:rPr>
          <w:rFonts w:ascii="仿宋_GB2312" w:eastAsia="仿宋_GB2312" w:cs="仿宋_GB2312" w:hint="eastAsia"/>
          <w:spacing w:val="-4"/>
          <w:sz w:val="32"/>
          <w:szCs w:val="32"/>
        </w:rPr>
        <w:t>法定代表人签字：</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rPr>
          <w:rFonts w:ascii="仿宋_GB2312" w:eastAsia="仿宋_GB2312"/>
          <w:spacing w:val="-4"/>
          <w:sz w:val="32"/>
          <w:szCs w:val="32"/>
        </w:rPr>
      </w:pPr>
      <w:r w:rsidRPr="00E5773C">
        <w:rPr>
          <w:rFonts w:ascii="仿宋_GB2312" w:eastAsia="仿宋_GB2312" w:cs="仿宋_GB2312" w:hint="eastAsia"/>
          <w:spacing w:val="-4"/>
          <w:sz w:val="32"/>
          <w:szCs w:val="32"/>
        </w:rPr>
        <w:t>承诺方：（盖公章）</w:t>
      </w:r>
      <w:r w:rsidRPr="00E5773C">
        <w:rPr>
          <w:rFonts w:ascii="仿宋_GB2312" w:eastAsia="仿宋_GB2312" w:cs="仿宋_GB2312"/>
          <w:spacing w:val="-4"/>
          <w:sz w:val="32"/>
          <w:szCs w:val="32"/>
        </w:rPr>
        <w:t xml:space="preserve">           </w:t>
      </w:r>
      <w:r w:rsidRPr="00E5773C">
        <w:rPr>
          <w:rFonts w:ascii="仿宋_GB2312" w:eastAsia="仿宋_GB2312" w:cs="仿宋_GB2312" w:hint="eastAsia"/>
          <w:spacing w:val="-4"/>
          <w:sz w:val="32"/>
          <w:szCs w:val="32"/>
        </w:rPr>
        <w:t>联系电话：</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leftChars="2280" w:left="4788" w:firstLineChars="800" w:firstLine="2496"/>
        <w:rPr>
          <w:rFonts w:ascii="宋体"/>
          <w:color w:val="000000"/>
          <w:spacing w:val="-4"/>
          <w:sz w:val="32"/>
          <w:szCs w:val="32"/>
        </w:rPr>
      </w:pPr>
      <w:r w:rsidRPr="00E5773C">
        <w:rPr>
          <w:rFonts w:ascii="仿宋_GB2312" w:eastAsia="仿宋_GB2312" w:cs="仿宋_GB2312"/>
          <w:spacing w:val="-4"/>
          <w:sz w:val="32"/>
          <w:szCs w:val="32"/>
        </w:rPr>
        <w:t xml:space="preserve">               </w:t>
      </w:r>
      <w:r w:rsidRPr="00E5773C">
        <w:rPr>
          <w:rFonts w:ascii="仿宋_GB2312" w:eastAsia="仿宋_GB2312" w:cs="仿宋_GB2312" w:hint="eastAsia"/>
          <w:spacing w:val="-4"/>
          <w:sz w:val="32"/>
          <w:szCs w:val="32"/>
        </w:rPr>
        <w:t>年</w:t>
      </w:r>
      <w:r w:rsidRPr="00E5773C">
        <w:rPr>
          <w:rFonts w:ascii="仿宋_GB2312" w:eastAsia="仿宋_GB2312" w:cs="仿宋_GB2312"/>
          <w:spacing w:val="-4"/>
          <w:sz w:val="32"/>
          <w:szCs w:val="32"/>
        </w:rPr>
        <w:t xml:space="preserve">  </w:t>
      </w:r>
      <w:r w:rsidRPr="00E5773C">
        <w:rPr>
          <w:rFonts w:ascii="仿宋_GB2312" w:eastAsia="仿宋_GB2312" w:cs="仿宋_GB2312" w:hint="eastAsia"/>
          <w:spacing w:val="-4"/>
          <w:sz w:val="32"/>
          <w:szCs w:val="32"/>
        </w:rPr>
        <w:t>月</w:t>
      </w:r>
      <w:r w:rsidRPr="00E5773C">
        <w:rPr>
          <w:rFonts w:ascii="仿宋_GB2312" w:eastAsia="仿宋_GB2312" w:cs="仿宋_GB2312"/>
          <w:spacing w:val="-4"/>
          <w:sz w:val="32"/>
          <w:szCs w:val="32"/>
        </w:rPr>
        <w:t xml:space="preserve">  </w:t>
      </w:r>
      <w:r w:rsidRPr="00E5773C">
        <w:rPr>
          <w:rFonts w:ascii="仿宋_GB2312" w:eastAsia="仿宋_GB2312" w:cs="仿宋_GB2312" w:hint="eastAsia"/>
          <w:spacing w:val="-4"/>
          <w:sz w:val="32"/>
          <w:szCs w:val="32"/>
        </w:rPr>
        <w:t>日</w:t>
      </w:r>
    </w:p>
    <w:p w:rsidR="00D666FB" w:rsidRPr="00E5773C" w:rsidRDefault="00D666FB" w:rsidP="00C919C2">
      <w:pPr>
        <w:pStyle w:val="a6"/>
        <w:widowControl w:val="0"/>
        <w:shd w:val="clear" w:color="auto" w:fill="FFFFFF"/>
        <w:snapToGrid w:val="0"/>
        <w:spacing w:before="0" w:beforeAutospacing="0" w:after="0" w:afterAutospacing="0"/>
        <w:jc w:val="center"/>
        <w:rPr>
          <w:rFonts w:ascii="文星简小标宋" w:eastAsia="文星简小标宋" w:cs="Times New Roman"/>
          <w:spacing w:val="-4"/>
          <w:w w:val="90"/>
          <w:sz w:val="44"/>
          <w:szCs w:val="44"/>
        </w:rPr>
      </w:pPr>
      <w:r w:rsidRPr="00E5773C">
        <w:rPr>
          <w:rFonts w:ascii="文星简小标宋" w:eastAsia="文星简小标宋" w:cs="文星简小标宋" w:hint="eastAsia"/>
          <w:spacing w:val="-4"/>
          <w:w w:val="90"/>
          <w:sz w:val="44"/>
          <w:szCs w:val="44"/>
        </w:rPr>
        <w:lastRenderedPageBreak/>
        <w:t>温州市“标准地”出让企业投资项目</w:t>
      </w:r>
    </w:p>
    <w:p w:rsidR="00D666FB" w:rsidRPr="00E5773C" w:rsidRDefault="00D666FB" w:rsidP="009772B4">
      <w:pPr>
        <w:pStyle w:val="a6"/>
        <w:widowControl w:val="0"/>
        <w:shd w:val="clear" w:color="auto" w:fill="FFFFFF"/>
        <w:spacing w:before="0" w:beforeAutospacing="0" w:after="0" w:afterAutospacing="0" w:line="540" w:lineRule="exact"/>
        <w:jc w:val="center"/>
        <w:rPr>
          <w:rFonts w:ascii="文星简小标宋" w:eastAsia="文星简小标宋" w:cs="Times New Roman"/>
          <w:spacing w:val="-4"/>
          <w:w w:val="90"/>
          <w:sz w:val="44"/>
          <w:szCs w:val="44"/>
        </w:rPr>
      </w:pPr>
      <w:r w:rsidRPr="00E5773C">
        <w:rPr>
          <w:rFonts w:ascii="文星简小标宋" w:eastAsia="文星简小标宋" w:cs="文星简小标宋" w:hint="eastAsia"/>
          <w:spacing w:val="-4"/>
          <w:w w:val="90"/>
          <w:sz w:val="44"/>
          <w:szCs w:val="44"/>
        </w:rPr>
        <w:t>消防相关事项承诺书（范本）</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仿宋_GB2312" w:eastAsia="仿宋_GB2312" w:hAnsi="宋体"/>
          <w:color w:val="000000"/>
          <w:sz w:val="32"/>
          <w:szCs w:val="32"/>
        </w:rPr>
      </w:pPr>
      <w:r w:rsidRPr="00E5773C">
        <w:rPr>
          <w:rFonts w:ascii="宋体" w:hAnsi="宋体" w:cs="宋体"/>
          <w:color w:val="000000"/>
          <w:sz w:val="24"/>
          <w:szCs w:val="24"/>
        </w:rPr>
        <w:t xml:space="preserve">                                       </w:t>
      </w:r>
      <w:r w:rsidRPr="00E5773C">
        <w:rPr>
          <w:rFonts w:ascii="宋体" w:hAnsi="宋体" w:cs="宋体"/>
          <w:color w:val="000000"/>
          <w:sz w:val="32"/>
          <w:szCs w:val="32"/>
        </w:rPr>
        <w:t xml:space="preserve"> </w:t>
      </w:r>
      <w:r w:rsidRPr="00E5773C">
        <w:rPr>
          <w:rFonts w:ascii="仿宋_GB2312" w:eastAsia="仿宋_GB2312" w:hAnsi="宋体" w:cs="仿宋_GB2312" w:hint="eastAsia"/>
          <w:color w:val="000000"/>
          <w:sz w:val="32"/>
          <w:szCs w:val="32"/>
        </w:rPr>
        <w:t xml:space="preserve">　　　　　　　　</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Chars="700" w:firstLine="22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60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本单位拟在温州市</w:t>
      </w:r>
      <w:r w:rsidRPr="00E5773C">
        <w:rPr>
          <w:rFonts w:ascii="仿宋_GB2312" w:eastAsia="仿宋_GB2312" w:hAnsi="宋体" w:cs="仿宋_GB2312" w:hint="eastAsia"/>
          <w:color w:val="000000"/>
          <w:sz w:val="32"/>
          <w:szCs w:val="32"/>
          <w:u w:val="single"/>
        </w:rPr>
        <w:t xml:space="preserve">　　　　　　　　　</w:t>
      </w:r>
      <w:r w:rsidRPr="00E5773C">
        <w:rPr>
          <w:rFonts w:ascii="仿宋_GB2312" w:eastAsia="仿宋_GB2312" w:hAnsi="宋体" w:cs="仿宋_GB2312" w:hint="eastAsia"/>
          <w:color w:val="000000"/>
          <w:sz w:val="32"/>
          <w:szCs w:val="32"/>
        </w:rPr>
        <w:t>投资（新建、改建、扩建）</w:t>
      </w:r>
      <w:r w:rsidRPr="00E5773C">
        <w:rPr>
          <w:rFonts w:ascii="仿宋_GB2312" w:eastAsia="仿宋_GB2312" w:hAnsi="宋体" w:cs="仿宋_GB2312" w:hint="eastAsia"/>
          <w:color w:val="000000"/>
          <w:sz w:val="32"/>
          <w:szCs w:val="32"/>
          <w:u w:val="single"/>
        </w:rPr>
        <w:t xml:space="preserve">　　　　　　　　　　　　　　</w:t>
      </w:r>
      <w:r w:rsidRPr="00E5773C">
        <w:rPr>
          <w:rFonts w:ascii="仿宋_GB2312" w:eastAsia="仿宋_GB2312" w:hAnsi="宋体" w:cs="仿宋_GB2312" w:hint="eastAsia"/>
          <w:color w:val="000000"/>
          <w:sz w:val="32"/>
          <w:szCs w:val="32"/>
        </w:rPr>
        <w:t>项目，由于该项目涉及消防法律法规及国家工程建设要求，现就消防有关事项承诺如下：</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Chars="200" w:firstLine="6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一、严格按照《建筑设计防火规范》（</w:t>
      </w:r>
      <w:r w:rsidRPr="00E5773C">
        <w:rPr>
          <w:rFonts w:ascii="仿宋_GB2312" w:eastAsia="仿宋_GB2312" w:hAnsi="宋体" w:cs="仿宋_GB2312"/>
          <w:color w:val="000000"/>
          <w:sz w:val="32"/>
          <w:szCs w:val="32"/>
        </w:rPr>
        <w:t>GB50016-2014</w:t>
      </w:r>
      <w:r w:rsidRPr="00E5773C">
        <w:rPr>
          <w:rFonts w:ascii="仿宋_GB2312" w:eastAsia="仿宋_GB2312" w:hAnsi="宋体" w:cs="仿宋_GB2312" w:hint="eastAsia"/>
          <w:color w:val="000000"/>
          <w:sz w:val="32"/>
          <w:szCs w:val="32"/>
        </w:rPr>
        <w:t>）等现行国家工程建设消防技术标准进行设计，编制符合要求的消防设计文件，无违反国家工程建设消防技术标准的情况。</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Chars="200" w:firstLine="6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二、严格按照经审图机构审查合格的施工图纸施工，施工过程中如需变更，按照规定报原审图机构审查，经审查合格后方可变更。</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Chars="200" w:firstLine="6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三、建设工程中使用新材料、新技术，且尚未制定国家和行业标准的，自觉报经国家相关部门认证，经技术鉴定后符合消防安全要求的，方予以使用。</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Chars="200" w:firstLine="6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四、对建筑工程消防建设行为负总责，不要求设计、施工、工程监理等有关单位和人员违反消防法规和国家工程建设消防技术标准，降低建设工程消防设计、施工质量。</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Chars="200" w:firstLine="6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五、项目建成后，对项目消防设计、验收情况负终身责任，不符合国家消防技术标准的，自觉做到不投入使用。</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Chars="200" w:firstLine="6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六、对消防部门抽查不合格的，自觉做到不组织施工，</w:t>
      </w:r>
      <w:r w:rsidRPr="00E5773C">
        <w:rPr>
          <w:rFonts w:ascii="仿宋_GB2312" w:eastAsia="仿宋_GB2312" w:hAnsi="宋体" w:cs="仿宋_GB2312" w:hint="eastAsia"/>
          <w:color w:val="000000"/>
          <w:sz w:val="32"/>
          <w:szCs w:val="32"/>
        </w:rPr>
        <w:lastRenderedPageBreak/>
        <w:t>已竣工的项目，自觉做到不投入使用。</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Chars="200" w:firstLine="6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七、自觉监督设计、施工、监理单位严格依据消防技术标准施工，制止违反国家消防标准规定的施工行为，不为违反消防设计行为说清、搞变通等不正常手段逃避责任追究。</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Chars="200" w:firstLine="640"/>
        <w:rPr>
          <w:rFonts w:ascii="仿宋_GB2312" w:eastAsia="仿宋_GB2312" w:hAnsi="宋体"/>
          <w:color w:val="000000"/>
          <w:sz w:val="32"/>
          <w:szCs w:val="32"/>
        </w:rPr>
      </w:pPr>
      <w:r w:rsidRPr="00E5773C">
        <w:rPr>
          <w:rFonts w:ascii="仿宋_GB2312" w:eastAsia="仿宋_GB2312" w:hAnsi="宋体" w:cs="仿宋_GB2312" w:hint="eastAsia"/>
          <w:color w:val="000000"/>
          <w:sz w:val="32"/>
          <w:szCs w:val="32"/>
        </w:rPr>
        <w:t>八、自觉做好施工过程中的消防安全，落实安全防护措施，配备相关消防设施，防范施工过程中火灾事故的发生。</w:t>
      </w:r>
    </w:p>
    <w:p w:rsidR="00D666FB" w:rsidRPr="00E5773C" w:rsidRDefault="00D666FB" w:rsidP="001B2596">
      <w:pPr>
        <w:spacing w:line="572" w:lineRule="exact"/>
        <w:ind w:firstLineChars="200" w:firstLine="640"/>
        <w:rPr>
          <w:rFonts w:ascii="仿宋_GB2312" w:eastAsia="仿宋_GB2312"/>
          <w:sz w:val="32"/>
          <w:szCs w:val="32"/>
        </w:rPr>
      </w:pPr>
      <w:r w:rsidRPr="00E5773C">
        <w:rPr>
          <w:rFonts w:ascii="仿宋_GB2312" w:eastAsia="仿宋_GB2312" w:cs="仿宋_GB2312" w:hint="eastAsia"/>
          <w:sz w:val="32"/>
          <w:szCs w:val="32"/>
        </w:rPr>
        <w:t>九、我单位项目实施过程中给第三人合法权益造成损害的，本单位承担民事赔偿责任；未履行承诺书义务，</w:t>
      </w:r>
      <w:r w:rsidRPr="00E5773C">
        <w:rPr>
          <w:rFonts w:ascii="仿宋_GB2312" w:eastAsia="仿宋_GB2312" w:cs="仿宋_GB2312" w:hint="eastAsia"/>
          <w:spacing w:val="-4"/>
          <w:sz w:val="32"/>
          <w:szCs w:val="32"/>
        </w:rPr>
        <w:t>接受差别化用水、用电、用能、用地的政策及信用管理，</w:t>
      </w:r>
      <w:r w:rsidRPr="00E5773C">
        <w:rPr>
          <w:rFonts w:ascii="仿宋_GB2312" w:eastAsia="仿宋_GB2312" w:cs="仿宋_GB2312" w:hint="eastAsia"/>
          <w:sz w:val="32"/>
          <w:szCs w:val="32"/>
        </w:rPr>
        <w:t>有行政违法行为的，本单位自行改正，并接受消防等有关部门的行政处罚；构成犯罪的，依法承担刑事责任。</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Chars="200" w:firstLine="640"/>
        <w:rPr>
          <w:rFonts w:ascii="仿宋_GB2312" w:eastAsia="仿宋_GB2312" w:hAnsi="宋体"/>
          <w:color w:val="000000"/>
          <w:sz w:val="32"/>
          <w:szCs w:val="32"/>
        </w:rPr>
      </w:pPr>
    </w:p>
    <w:p w:rsidR="00D666FB" w:rsidRPr="00E5773C" w:rsidRDefault="00D666FB" w:rsidP="001B2596">
      <w:pPr>
        <w:tabs>
          <w:tab w:val="left" w:pos="435"/>
          <w:tab w:val="center" w:pos="4422"/>
        </w:tabs>
        <w:spacing w:line="572" w:lineRule="exact"/>
        <w:ind w:firstLineChars="1400" w:firstLine="4200"/>
        <w:jc w:val="left"/>
        <w:rPr>
          <w:rFonts w:ascii="仿宋_GB2312" w:eastAsia="仿宋_GB2312"/>
          <w:sz w:val="30"/>
          <w:szCs w:val="30"/>
        </w:rPr>
      </w:pPr>
    </w:p>
    <w:p w:rsidR="00D666FB" w:rsidRPr="00E5773C" w:rsidRDefault="00D666FB" w:rsidP="001B2596">
      <w:pPr>
        <w:tabs>
          <w:tab w:val="left" w:pos="435"/>
          <w:tab w:val="center" w:pos="4422"/>
        </w:tabs>
        <w:spacing w:line="572" w:lineRule="exact"/>
        <w:ind w:firstLineChars="1400" w:firstLine="4200"/>
        <w:jc w:val="left"/>
        <w:rPr>
          <w:rFonts w:ascii="仿宋_GB2312" w:eastAsia="仿宋_GB2312"/>
          <w:sz w:val="30"/>
          <w:szCs w:val="30"/>
        </w:rPr>
      </w:pPr>
    </w:p>
    <w:p w:rsidR="00D666FB" w:rsidRPr="00E5773C" w:rsidRDefault="00D666FB" w:rsidP="001B2596">
      <w:pPr>
        <w:tabs>
          <w:tab w:val="left" w:pos="435"/>
          <w:tab w:val="center" w:pos="4422"/>
        </w:tabs>
        <w:spacing w:line="572" w:lineRule="exact"/>
        <w:ind w:firstLineChars="1400" w:firstLine="4200"/>
        <w:jc w:val="left"/>
        <w:rPr>
          <w:rFonts w:ascii="仿宋_GB2312" w:eastAsia="仿宋_GB2312"/>
          <w:sz w:val="30"/>
          <w:szCs w:val="30"/>
        </w:rPr>
      </w:pPr>
    </w:p>
    <w:p w:rsidR="00D666FB" w:rsidRPr="00E5773C" w:rsidRDefault="00D666FB" w:rsidP="001B2596">
      <w:pPr>
        <w:tabs>
          <w:tab w:val="left" w:pos="435"/>
          <w:tab w:val="center" w:pos="4422"/>
        </w:tabs>
        <w:spacing w:line="572" w:lineRule="exact"/>
        <w:ind w:firstLineChars="1400" w:firstLine="4200"/>
        <w:jc w:val="left"/>
        <w:rPr>
          <w:rFonts w:ascii="仿宋_GB2312" w:eastAsia="仿宋_GB2312"/>
          <w:sz w:val="30"/>
          <w:szCs w:val="30"/>
        </w:rPr>
      </w:pPr>
      <w:r w:rsidRPr="00E5773C">
        <w:rPr>
          <w:rFonts w:ascii="仿宋_GB2312" w:eastAsia="仿宋_GB2312" w:cs="仿宋_GB2312" w:hint="eastAsia"/>
          <w:sz w:val="30"/>
          <w:szCs w:val="30"/>
        </w:rPr>
        <w:t>法定代表人签字：</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rPr>
          <w:rFonts w:ascii="仿宋_GB2312" w:eastAsia="仿宋_GB2312"/>
          <w:sz w:val="30"/>
          <w:szCs w:val="30"/>
        </w:rPr>
      </w:pPr>
      <w:r w:rsidRPr="00E5773C">
        <w:rPr>
          <w:rFonts w:ascii="仿宋_GB2312" w:eastAsia="仿宋_GB2312" w:cs="仿宋_GB2312" w:hint="eastAsia"/>
          <w:sz w:val="30"/>
          <w:szCs w:val="30"/>
        </w:rPr>
        <w:t>承诺方：（盖公章）</w:t>
      </w:r>
      <w:r w:rsidRPr="00E5773C">
        <w:rPr>
          <w:rFonts w:ascii="仿宋_GB2312" w:eastAsia="仿宋_GB2312" w:cs="仿宋_GB2312"/>
          <w:sz w:val="30"/>
          <w:szCs w:val="30"/>
        </w:rPr>
        <w:t xml:space="preserve">           </w:t>
      </w:r>
      <w:r w:rsidRPr="00E5773C">
        <w:rPr>
          <w:rFonts w:ascii="仿宋_GB2312" w:eastAsia="仿宋_GB2312" w:cs="仿宋_GB2312" w:hint="eastAsia"/>
          <w:sz w:val="30"/>
          <w:szCs w:val="30"/>
        </w:rPr>
        <w:t>联系电话：</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600"/>
        <w:rPr>
          <w:rFonts w:ascii="宋体"/>
          <w:color w:val="000000"/>
          <w:sz w:val="30"/>
          <w:szCs w:val="30"/>
        </w:rPr>
      </w:pPr>
      <w:r w:rsidRPr="00E5773C">
        <w:rPr>
          <w:rFonts w:ascii="仿宋_GB2312" w:eastAsia="仿宋_GB2312" w:cs="仿宋_GB2312"/>
          <w:sz w:val="30"/>
          <w:szCs w:val="30"/>
        </w:rPr>
        <w:t xml:space="preserve">                            </w:t>
      </w:r>
      <w:r w:rsidRPr="00E5773C">
        <w:rPr>
          <w:rFonts w:ascii="仿宋_GB2312" w:eastAsia="仿宋_GB2312" w:cs="仿宋_GB2312" w:hint="eastAsia"/>
          <w:sz w:val="30"/>
          <w:szCs w:val="30"/>
        </w:rPr>
        <w:t>年</w:t>
      </w:r>
      <w:r w:rsidRPr="00E5773C">
        <w:rPr>
          <w:rFonts w:ascii="仿宋_GB2312" w:eastAsia="仿宋_GB2312" w:cs="仿宋_GB2312"/>
          <w:sz w:val="30"/>
          <w:szCs w:val="30"/>
        </w:rPr>
        <w:t xml:space="preserve">  </w:t>
      </w:r>
      <w:r w:rsidRPr="00E5773C">
        <w:rPr>
          <w:rFonts w:ascii="仿宋_GB2312" w:eastAsia="仿宋_GB2312" w:cs="仿宋_GB2312" w:hint="eastAsia"/>
          <w:sz w:val="30"/>
          <w:szCs w:val="30"/>
        </w:rPr>
        <w:t>月</w:t>
      </w:r>
      <w:r w:rsidRPr="00E5773C">
        <w:rPr>
          <w:rFonts w:ascii="仿宋_GB2312" w:eastAsia="仿宋_GB2312" w:cs="仿宋_GB2312"/>
          <w:sz w:val="30"/>
          <w:szCs w:val="30"/>
        </w:rPr>
        <w:t xml:space="preserve">  </w:t>
      </w:r>
      <w:r w:rsidRPr="00E5773C">
        <w:rPr>
          <w:rFonts w:ascii="仿宋_GB2312" w:eastAsia="仿宋_GB2312" w:cs="仿宋_GB2312" w:hint="eastAsia"/>
          <w:sz w:val="30"/>
          <w:szCs w:val="30"/>
        </w:rPr>
        <w:t>日</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Chars="2700" w:firstLine="6480"/>
        <w:rPr>
          <w:rFonts w:ascii="宋体"/>
          <w:color w:val="000000"/>
          <w:sz w:val="24"/>
          <w:szCs w:val="24"/>
        </w:rPr>
      </w:pPr>
    </w:p>
    <w:p w:rsidR="00D666FB" w:rsidRPr="00E5773C" w:rsidRDefault="00D666FB" w:rsidP="00C919C2">
      <w:pPr>
        <w:pStyle w:val="a6"/>
        <w:widowControl w:val="0"/>
        <w:shd w:val="clear" w:color="auto" w:fill="FFFFFF"/>
        <w:spacing w:before="0" w:beforeAutospacing="0" w:after="0" w:afterAutospacing="0" w:line="572" w:lineRule="exact"/>
        <w:jc w:val="center"/>
        <w:rPr>
          <w:rFonts w:ascii="文星简小标宋" w:eastAsia="文星简小标宋" w:cs="Times New Roman"/>
          <w:spacing w:val="-4"/>
          <w:w w:val="90"/>
          <w:sz w:val="44"/>
          <w:szCs w:val="44"/>
        </w:rPr>
      </w:pPr>
      <w:r w:rsidRPr="00E5773C">
        <w:rPr>
          <w:rFonts w:cs="Times New Roman"/>
          <w:color w:val="000000"/>
        </w:rPr>
        <w:br w:type="page"/>
      </w:r>
      <w:r w:rsidRPr="00E5773C">
        <w:rPr>
          <w:rFonts w:ascii="文星简小标宋" w:eastAsia="文星简小标宋" w:cs="文星简小标宋" w:hint="eastAsia"/>
          <w:spacing w:val="-4"/>
          <w:w w:val="90"/>
          <w:sz w:val="44"/>
          <w:szCs w:val="44"/>
        </w:rPr>
        <w:lastRenderedPageBreak/>
        <w:t>温州市“标准地”出让企业投资项目</w:t>
      </w:r>
    </w:p>
    <w:p w:rsidR="00D666FB" w:rsidRPr="00E5773C" w:rsidRDefault="00D666FB" w:rsidP="009772B4">
      <w:pPr>
        <w:pStyle w:val="a6"/>
        <w:widowControl w:val="0"/>
        <w:shd w:val="clear" w:color="auto" w:fill="FFFFFF"/>
        <w:spacing w:before="0" w:beforeAutospacing="0" w:after="0" w:afterAutospacing="0" w:line="540" w:lineRule="exact"/>
        <w:jc w:val="center"/>
        <w:rPr>
          <w:rFonts w:ascii="文星简小标宋" w:eastAsia="文星简小标宋" w:cs="Times New Roman"/>
          <w:spacing w:val="-4"/>
          <w:w w:val="90"/>
          <w:sz w:val="44"/>
          <w:szCs w:val="44"/>
        </w:rPr>
      </w:pPr>
      <w:r w:rsidRPr="00E5773C">
        <w:rPr>
          <w:rFonts w:ascii="文星简小标宋" w:eastAsia="文星简小标宋" w:cs="文星简小标宋" w:hint="eastAsia"/>
          <w:spacing w:val="-4"/>
          <w:w w:val="90"/>
          <w:sz w:val="44"/>
          <w:szCs w:val="44"/>
        </w:rPr>
        <w:t>水利相关事项承诺书（范本）</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jc w:val="center"/>
        <w:rPr>
          <w:rFonts w:ascii="仿宋_GB2312" w:eastAsia="仿宋_GB2312" w:hAnsi="宋体" w:cs="仿宋_GB2312"/>
          <w:color w:val="000000"/>
          <w:sz w:val="30"/>
          <w:szCs w:val="30"/>
        </w:rPr>
      </w:pPr>
      <w:r w:rsidRPr="00E5773C">
        <w:rPr>
          <w:rFonts w:ascii="仿宋_GB2312" w:eastAsia="仿宋_GB2312" w:hAnsi="宋体" w:cs="仿宋_GB2312"/>
          <w:color w:val="000000"/>
          <w:sz w:val="30"/>
          <w:szCs w:val="30"/>
        </w:rPr>
        <w:t xml:space="preserve">     </w:t>
      </w:r>
      <w:r w:rsidRPr="00E5773C">
        <w:rPr>
          <w:rFonts w:ascii="仿宋_GB2312" w:eastAsia="仿宋_GB2312" w:hAnsi="宋体" w:cs="仿宋_GB2312" w:hint="eastAsia"/>
          <w:color w:val="000000"/>
          <w:sz w:val="30"/>
          <w:szCs w:val="30"/>
        </w:rPr>
        <w:t xml:space="preserve">　　　　　　　　</w:t>
      </w:r>
      <w:r w:rsidRPr="00E5773C">
        <w:rPr>
          <w:rFonts w:ascii="仿宋_GB2312" w:eastAsia="仿宋_GB2312" w:hAnsi="宋体" w:cs="仿宋_GB2312"/>
          <w:color w:val="000000"/>
          <w:sz w:val="30"/>
          <w:szCs w:val="30"/>
        </w:rPr>
        <w:t xml:space="preserve"> </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Chars="550" w:firstLine="1716"/>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600"/>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本单位拟在</w:t>
      </w:r>
      <w:r w:rsidRPr="00E5773C">
        <w:rPr>
          <w:rFonts w:ascii="仿宋_GB2312" w:eastAsia="仿宋_GB2312" w:hAnsi="宋体" w:cs="仿宋_GB2312"/>
          <w:color w:val="000000"/>
          <w:spacing w:val="-4"/>
          <w:sz w:val="32"/>
          <w:szCs w:val="32"/>
          <w:u w:val="single"/>
        </w:rPr>
        <w:t xml:space="preserve">                         </w:t>
      </w:r>
      <w:r w:rsidRPr="00E5773C">
        <w:rPr>
          <w:rFonts w:ascii="仿宋_GB2312" w:eastAsia="仿宋_GB2312" w:hAnsi="宋体" w:cs="仿宋_GB2312" w:hint="eastAsia"/>
          <w:color w:val="000000"/>
          <w:spacing w:val="-4"/>
          <w:sz w:val="32"/>
          <w:szCs w:val="32"/>
        </w:rPr>
        <w:t>投资（新建、改建、扩建）</w:t>
      </w:r>
      <w:r w:rsidRPr="00E5773C">
        <w:rPr>
          <w:rFonts w:ascii="仿宋_GB2312" w:eastAsia="仿宋_GB2312" w:hAnsi="宋体" w:cs="仿宋_GB2312"/>
          <w:color w:val="000000"/>
          <w:spacing w:val="-4"/>
          <w:sz w:val="32"/>
          <w:szCs w:val="32"/>
          <w:u w:val="single"/>
        </w:rPr>
        <w:t xml:space="preserve">                                </w:t>
      </w:r>
      <w:r w:rsidRPr="00E5773C">
        <w:rPr>
          <w:rFonts w:ascii="仿宋_GB2312" w:eastAsia="仿宋_GB2312" w:hAnsi="宋体" w:cs="仿宋_GB2312" w:hint="eastAsia"/>
          <w:color w:val="000000"/>
          <w:spacing w:val="-4"/>
          <w:sz w:val="32"/>
          <w:szCs w:val="32"/>
        </w:rPr>
        <w:t>项目，由于该项目涉及水利法律法规及有关技术标准、规范、规程，现就水利有关事项承诺如下：</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600"/>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一、严格遵守水利法律、法规、规章和规范性文件的规定。</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600"/>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二、严格按水利有关技术标准、规范、规程和其他相关技术要求进行勘察、设计、施工、监理。</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600"/>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三、建设项目防御洪涝的设防标准与措施适当。</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600"/>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四、不影响第三方合法的水事权益。</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600"/>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五、工程开工前足额缴纳有关水利规费。</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600"/>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六、自觉接受水行政主管部门及其授权或者委托管理部门的监督管理。</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600"/>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七、在工程勘察、设计、施工以及竣工投入生产运行中做到：</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600"/>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（一）节约水资源，保护水环境。</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600"/>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（二）不影响江河流域综合规划、防洪规划和其他水利规划的实施。</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600"/>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（三）不影响行洪畅通，不降低河道泄洪能力。</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600"/>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（四）不危害堤防、护岸、海塘、闸坝、渠系、水电站等水工程的安全。</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600"/>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lastRenderedPageBreak/>
        <w:t>（五）不妨碍防汛抢险和水工程运行管理。</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600"/>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（六）不侵占河道、水域，不向水域、江河、湖泊、水库和专门存放地以外的沟渠排放泥浆，倾倒废土、弃渣、垃圾。</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600"/>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（七）尽量控制和减少对原地貌、地表植被、水域的扰动和损毁。</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（八）建设范围内耕地、园地、林地、草地等的表土在施工前剥离。</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（九）施工迹地及时进行土地整治，采取水土保持措施，恢复其利用功能。</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600"/>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（十）水土保持设施与主体工程同时设计、同时施工、同时投入使用。</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hint="eastAsia"/>
          <w:spacing w:val="-4"/>
          <w:sz w:val="32"/>
          <w:szCs w:val="32"/>
        </w:rPr>
        <w:t>八、我单位项目实施过程中给第三人合法权益造成损害的，本单位承担民事赔偿责任；未履行承诺书义务，接受差别化用水、用电、用能、用地的政策及信用管理，有行政违法行为的，本单位自行改正，并接受水利等有权部门行政处罚；构成犯罪的，依法承担刑事责任。</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left="600"/>
        <w:rPr>
          <w:rFonts w:ascii="仿宋_GB2312" w:eastAsia="仿宋_GB2312" w:hAnsi="宋体"/>
          <w:color w:val="000000"/>
          <w:spacing w:val="-4"/>
          <w:sz w:val="32"/>
          <w:szCs w:val="32"/>
        </w:rPr>
      </w:pP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olor w:val="000000"/>
          <w:spacing w:val="-4"/>
          <w:sz w:val="32"/>
          <w:szCs w:val="32"/>
        </w:rPr>
        <w:tab/>
      </w:r>
      <w:r w:rsidRPr="00E5773C">
        <w:rPr>
          <w:rFonts w:ascii="仿宋_GB2312" w:eastAsia="仿宋_GB2312" w:hAnsi="宋体" w:cs="仿宋_GB2312"/>
          <w:color w:val="000000"/>
          <w:spacing w:val="-4"/>
          <w:sz w:val="32"/>
          <w:szCs w:val="32"/>
        </w:rPr>
        <w:t xml:space="preserve">                     </w:t>
      </w:r>
      <w:r w:rsidRPr="00E5773C">
        <w:rPr>
          <w:rFonts w:ascii="仿宋_GB2312" w:eastAsia="仿宋_GB2312" w:cs="仿宋_GB2312" w:hint="eastAsia"/>
          <w:spacing w:val="-4"/>
          <w:sz w:val="30"/>
          <w:szCs w:val="30"/>
        </w:rPr>
        <w:t>法定代表人签字：</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rPr>
          <w:rFonts w:ascii="仿宋_GB2312" w:eastAsia="仿宋_GB2312"/>
          <w:spacing w:val="-4"/>
          <w:sz w:val="30"/>
          <w:szCs w:val="30"/>
        </w:rPr>
      </w:pPr>
      <w:r w:rsidRPr="00E5773C">
        <w:rPr>
          <w:rFonts w:ascii="仿宋_GB2312" w:eastAsia="仿宋_GB2312" w:cs="仿宋_GB2312" w:hint="eastAsia"/>
          <w:spacing w:val="-4"/>
          <w:sz w:val="30"/>
          <w:szCs w:val="30"/>
        </w:rPr>
        <w:t>承诺方：（盖公章）</w:t>
      </w:r>
      <w:r w:rsidRPr="00E5773C">
        <w:rPr>
          <w:rFonts w:ascii="仿宋_GB2312" w:eastAsia="仿宋_GB2312" w:cs="仿宋_GB2312"/>
          <w:spacing w:val="-4"/>
          <w:sz w:val="30"/>
          <w:szCs w:val="30"/>
        </w:rPr>
        <w:t xml:space="preserve">           </w:t>
      </w:r>
      <w:r w:rsidRPr="00E5773C">
        <w:rPr>
          <w:rFonts w:ascii="仿宋_GB2312" w:eastAsia="仿宋_GB2312" w:cs="仿宋_GB2312" w:hint="eastAsia"/>
          <w:spacing w:val="-4"/>
          <w:sz w:val="30"/>
          <w:szCs w:val="30"/>
        </w:rPr>
        <w:t>联系电话：</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jc w:val="center"/>
        <w:rPr>
          <w:rFonts w:ascii="仿宋_GB2312" w:eastAsia="仿宋_GB2312"/>
          <w:spacing w:val="-4"/>
          <w:sz w:val="30"/>
          <w:szCs w:val="30"/>
        </w:rPr>
      </w:pPr>
      <w:r w:rsidRPr="00E5773C">
        <w:rPr>
          <w:rFonts w:ascii="仿宋_GB2312" w:eastAsia="仿宋_GB2312" w:cs="仿宋_GB2312"/>
          <w:spacing w:val="-4"/>
          <w:sz w:val="30"/>
          <w:szCs w:val="30"/>
        </w:rPr>
        <w:t xml:space="preserve">               </w:t>
      </w:r>
      <w:r w:rsidRPr="00E5773C">
        <w:rPr>
          <w:rFonts w:ascii="仿宋_GB2312" w:eastAsia="仿宋_GB2312" w:cs="仿宋_GB2312" w:hint="eastAsia"/>
          <w:spacing w:val="-4"/>
          <w:sz w:val="30"/>
          <w:szCs w:val="30"/>
        </w:rPr>
        <w:t>年</w:t>
      </w:r>
      <w:r w:rsidRPr="00E5773C">
        <w:rPr>
          <w:rFonts w:ascii="仿宋_GB2312" w:eastAsia="仿宋_GB2312" w:cs="仿宋_GB2312"/>
          <w:spacing w:val="-4"/>
          <w:sz w:val="30"/>
          <w:szCs w:val="30"/>
        </w:rPr>
        <w:t xml:space="preserve">  </w:t>
      </w:r>
      <w:r w:rsidRPr="00E5773C">
        <w:rPr>
          <w:rFonts w:ascii="仿宋_GB2312" w:eastAsia="仿宋_GB2312" w:cs="仿宋_GB2312" w:hint="eastAsia"/>
          <w:spacing w:val="-4"/>
          <w:sz w:val="30"/>
          <w:szCs w:val="30"/>
        </w:rPr>
        <w:t>月</w:t>
      </w:r>
      <w:r w:rsidRPr="00E5773C">
        <w:rPr>
          <w:rFonts w:ascii="仿宋_GB2312" w:eastAsia="仿宋_GB2312" w:cs="仿宋_GB2312"/>
          <w:spacing w:val="-4"/>
          <w:sz w:val="30"/>
          <w:szCs w:val="30"/>
        </w:rPr>
        <w:t xml:space="preserve">  </w:t>
      </w:r>
      <w:r w:rsidRPr="00E5773C">
        <w:rPr>
          <w:rFonts w:ascii="仿宋_GB2312" w:eastAsia="仿宋_GB2312" w:cs="仿宋_GB2312" w:hint="eastAsia"/>
          <w:spacing w:val="-4"/>
          <w:sz w:val="30"/>
          <w:szCs w:val="30"/>
        </w:rPr>
        <w:t>日</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jc w:val="center"/>
        <w:rPr>
          <w:rFonts w:ascii="仿宋_GB2312" w:eastAsia="仿宋_GB2312"/>
          <w:spacing w:val="-4"/>
          <w:sz w:val="30"/>
          <w:szCs w:val="30"/>
        </w:rPr>
      </w:pP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jc w:val="center"/>
        <w:rPr>
          <w:rFonts w:ascii="仿宋_GB2312" w:eastAsia="仿宋_GB2312"/>
          <w:spacing w:val="-4"/>
          <w:sz w:val="30"/>
          <w:szCs w:val="30"/>
        </w:rPr>
      </w:pP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jc w:val="center"/>
        <w:rPr>
          <w:rFonts w:ascii="仿宋_GB2312" w:eastAsia="仿宋_GB2312"/>
          <w:spacing w:val="-4"/>
          <w:sz w:val="30"/>
          <w:szCs w:val="30"/>
        </w:rPr>
      </w:pP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jc w:val="center"/>
        <w:rPr>
          <w:rFonts w:ascii="仿宋_GB2312" w:eastAsia="仿宋_GB2312"/>
          <w:spacing w:val="-4"/>
          <w:sz w:val="30"/>
          <w:szCs w:val="30"/>
        </w:rPr>
      </w:pPr>
    </w:p>
    <w:p w:rsidR="00D666FB" w:rsidRPr="00E5773C" w:rsidRDefault="00D666FB" w:rsidP="00C919C2">
      <w:pPr>
        <w:pStyle w:val="a6"/>
        <w:widowControl w:val="0"/>
        <w:shd w:val="clear" w:color="auto" w:fill="FFFFFF"/>
        <w:spacing w:before="0" w:beforeAutospacing="0" w:after="0" w:afterAutospacing="0" w:line="572" w:lineRule="exact"/>
        <w:jc w:val="center"/>
        <w:rPr>
          <w:rFonts w:ascii="文星简小标宋" w:eastAsia="文星简小标宋" w:cs="Times New Roman"/>
          <w:spacing w:val="-4"/>
          <w:w w:val="90"/>
          <w:sz w:val="44"/>
          <w:szCs w:val="44"/>
        </w:rPr>
      </w:pPr>
      <w:r w:rsidRPr="00E5773C">
        <w:rPr>
          <w:rFonts w:ascii="文星简小标宋" w:eastAsia="文星简小标宋" w:cs="文星简小标宋" w:hint="eastAsia"/>
          <w:spacing w:val="-4"/>
          <w:w w:val="90"/>
          <w:sz w:val="44"/>
          <w:szCs w:val="44"/>
        </w:rPr>
        <w:lastRenderedPageBreak/>
        <w:t>温州市“标准地”出让企业投资项目</w:t>
      </w:r>
    </w:p>
    <w:p w:rsidR="00D666FB" w:rsidRPr="00E5773C" w:rsidRDefault="00D666FB" w:rsidP="009772B4">
      <w:pPr>
        <w:pStyle w:val="a6"/>
        <w:widowControl w:val="0"/>
        <w:shd w:val="clear" w:color="auto" w:fill="FFFFFF"/>
        <w:spacing w:before="0" w:beforeAutospacing="0" w:after="0" w:afterAutospacing="0" w:line="540" w:lineRule="exact"/>
        <w:jc w:val="center"/>
        <w:rPr>
          <w:rFonts w:ascii="文星简小标宋" w:eastAsia="文星简小标宋" w:cs="Times New Roman"/>
          <w:spacing w:val="-4"/>
          <w:w w:val="90"/>
          <w:sz w:val="44"/>
          <w:szCs w:val="44"/>
        </w:rPr>
      </w:pPr>
      <w:r w:rsidRPr="00E5773C">
        <w:rPr>
          <w:rFonts w:ascii="文星简小标宋" w:eastAsia="文星简小标宋" w:cs="文星简小标宋" w:hint="eastAsia"/>
          <w:spacing w:val="-4"/>
          <w:w w:val="90"/>
          <w:sz w:val="44"/>
          <w:szCs w:val="44"/>
        </w:rPr>
        <w:t>人防相关事项承诺书（范本）</w:t>
      </w:r>
    </w:p>
    <w:p w:rsidR="00D666FB" w:rsidRPr="00E5773C" w:rsidRDefault="00D666FB" w:rsidP="00C919C2">
      <w:pPr>
        <w:pStyle w:val="p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rPr>
          <w:rFonts w:ascii="仿宋_GB2312" w:eastAsia="仿宋_GB2312" w:hAnsi="宋体"/>
          <w:color w:val="000000"/>
          <w:kern w:val="2"/>
          <w:sz w:val="32"/>
          <w:szCs w:val="32"/>
        </w:rPr>
      </w:pPr>
      <w:r w:rsidRPr="00E5773C">
        <w:rPr>
          <w:rFonts w:ascii="宋体" w:hAnsi="宋体" w:cs="宋体"/>
          <w:color w:val="000000"/>
          <w:kern w:val="2"/>
        </w:rPr>
        <w:t xml:space="preserve">                                              </w:t>
      </w:r>
    </w:p>
    <w:p w:rsidR="00D666FB" w:rsidRPr="00E5773C" w:rsidRDefault="00D666FB" w:rsidP="001B2596">
      <w:pPr>
        <w:pStyle w:val="p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650" w:firstLine="2028"/>
        <w:rPr>
          <w:rFonts w:ascii="仿宋_GB2312" w:eastAsia="仿宋_GB2312" w:hAnsi="宋体"/>
          <w:color w:val="000000"/>
          <w:spacing w:val="-4"/>
          <w:kern w:val="2"/>
          <w:sz w:val="32"/>
          <w:szCs w:val="32"/>
        </w:rPr>
      </w:pPr>
      <w:r w:rsidRPr="00E5773C">
        <w:rPr>
          <w:rFonts w:ascii="仿宋_GB2312" w:eastAsia="仿宋_GB2312" w:hAnsi="宋体" w:cs="仿宋_GB2312" w:hint="eastAsia"/>
          <w:color w:val="000000"/>
          <w:spacing w:val="-4"/>
          <w:kern w:val="2"/>
          <w:sz w:val="32"/>
          <w:szCs w:val="32"/>
        </w:rPr>
        <w:t>：</w:t>
      </w:r>
    </w:p>
    <w:p w:rsidR="00D666FB" w:rsidRPr="00E5773C" w:rsidRDefault="00D666FB" w:rsidP="001B2596">
      <w:pPr>
        <w:pStyle w:val="p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kern w:val="2"/>
          <w:sz w:val="32"/>
          <w:szCs w:val="32"/>
        </w:rPr>
      </w:pPr>
      <w:r w:rsidRPr="00E5773C">
        <w:rPr>
          <w:rFonts w:ascii="仿宋_GB2312" w:eastAsia="仿宋_GB2312" w:hAnsi="宋体" w:cs="仿宋_GB2312" w:hint="eastAsia"/>
          <w:color w:val="000000"/>
          <w:spacing w:val="-4"/>
          <w:kern w:val="2"/>
          <w:sz w:val="32"/>
          <w:szCs w:val="32"/>
        </w:rPr>
        <w:t>本单位拟在</w:t>
      </w:r>
      <w:r w:rsidRPr="00E5773C">
        <w:rPr>
          <w:rFonts w:ascii="仿宋_GB2312" w:eastAsia="仿宋_GB2312" w:hAnsi="宋体" w:cs="仿宋_GB2312"/>
          <w:color w:val="000000"/>
          <w:spacing w:val="-4"/>
          <w:kern w:val="2"/>
          <w:sz w:val="32"/>
          <w:szCs w:val="32"/>
          <w:u w:val="single"/>
        </w:rPr>
        <w:t xml:space="preserve">                </w:t>
      </w:r>
      <w:r w:rsidRPr="00E5773C">
        <w:rPr>
          <w:rFonts w:ascii="仿宋_GB2312" w:eastAsia="仿宋_GB2312" w:hAnsi="宋体" w:cs="仿宋_GB2312" w:hint="eastAsia"/>
          <w:color w:val="000000"/>
          <w:spacing w:val="-4"/>
          <w:kern w:val="2"/>
          <w:sz w:val="32"/>
          <w:szCs w:val="32"/>
        </w:rPr>
        <w:t>地块投资（新建、改建、扩建）</w:t>
      </w:r>
    </w:p>
    <w:p w:rsidR="00D666FB" w:rsidRPr="00E5773C" w:rsidRDefault="00D666FB" w:rsidP="00C919C2">
      <w:pPr>
        <w:pStyle w:val="p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rPr>
          <w:rFonts w:ascii="仿宋_GB2312" w:eastAsia="仿宋_GB2312" w:hAnsi="宋体"/>
          <w:color w:val="000000"/>
          <w:spacing w:val="-4"/>
          <w:kern w:val="2"/>
          <w:sz w:val="32"/>
          <w:szCs w:val="32"/>
        </w:rPr>
      </w:pPr>
      <w:r w:rsidRPr="00E5773C">
        <w:rPr>
          <w:rFonts w:ascii="仿宋_GB2312" w:eastAsia="仿宋_GB2312" w:hAnsi="宋体" w:cs="仿宋_GB2312"/>
          <w:color w:val="000000"/>
          <w:spacing w:val="-4"/>
          <w:kern w:val="2"/>
          <w:sz w:val="32"/>
          <w:szCs w:val="32"/>
          <w:u w:val="single"/>
        </w:rPr>
        <w:t xml:space="preserve">          </w:t>
      </w:r>
      <w:r w:rsidRPr="00E5773C">
        <w:rPr>
          <w:rFonts w:ascii="仿宋_GB2312" w:eastAsia="仿宋_GB2312" w:hAnsi="宋体" w:cs="仿宋_GB2312" w:hint="eastAsia"/>
          <w:color w:val="000000"/>
          <w:spacing w:val="-4"/>
          <w:kern w:val="2"/>
          <w:sz w:val="32"/>
          <w:szCs w:val="32"/>
          <w:u w:val="single"/>
        </w:rPr>
        <w:t xml:space="preserve">　</w:t>
      </w:r>
      <w:r w:rsidRPr="00E5773C">
        <w:rPr>
          <w:rFonts w:ascii="仿宋_GB2312" w:eastAsia="仿宋_GB2312" w:hAnsi="宋体" w:cs="仿宋_GB2312" w:hint="eastAsia"/>
          <w:color w:val="000000"/>
          <w:spacing w:val="-4"/>
          <w:kern w:val="2"/>
          <w:sz w:val="32"/>
          <w:szCs w:val="32"/>
        </w:rPr>
        <w:t>项目，由于该项目涉及人防法律法规和国家有关人防工程建设要求，现就人防工程建设有关事项作出如下承诺：</w:t>
      </w:r>
    </w:p>
    <w:p w:rsidR="00D666FB" w:rsidRPr="00E5773C" w:rsidRDefault="00D666FB" w:rsidP="001B2596">
      <w:pPr>
        <w:pStyle w:val="p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kern w:val="2"/>
          <w:sz w:val="32"/>
          <w:szCs w:val="32"/>
        </w:rPr>
      </w:pPr>
      <w:r w:rsidRPr="00E5773C">
        <w:rPr>
          <w:rFonts w:ascii="仿宋_GB2312" w:eastAsia="仿宋_GB2312" w:hAnsi="宋体" w:cs="仿宋_GB2312" w:hint="eastAsia"/>
          <w:color w:val="000000"/>
          <w:spacing w:val="-4"/>
          <w:kern w:val="2"/>
          <w:sz w:val="32"/>
          <w:szCs w:val="32"/>
        </w:rPr>
        <w:t>一、按照《中华人民共和国人民防空法》、《浙江省实施</w:t>
      </w:r>
      <w:r w:rsidRPr="00E5773C">
        <w:rPr>
          <w:rFonts w:ascii="仿宋_GB2312" w:eastAsia="仿宋_GB2312" w:hAnsi="宋体" w:cs="仿宋_GB2312"/>
          <w:color w:val="000000"/>
          <w:spacing w:val="-4"/>
          <w:kern w:val="2"/>
          <w:sz w:val="32"/>
          <w:szCs w:val="32"/>
        </w:rPr>
        <w:t>&lt;</w:t>
      </w:r>
      <w:r w:rsidRPr="00E5773C">
        <w:rPr>
          <w:rFonts w:ascii="仿宋_GB2312" w:eastAsia="仿宋_GB2312" w:hAnsi="宋体" w:cs="仿宋_GB2312" w:hint="eastAsia"/>
          <w:color w:val="000000"/>
          <w:spacing w:val="-4"/>
          <w:kern w:val="2"/>
          <w:sz w:val="32"/>
          <w:szCs w:val="32"/>
        </w:rPr>
        <w:t>中华人民共和国人民防空法</w:t>
      </w:r>
      <w:r w:rsidRPr="00E5773C">
        <w:rPr>
          <w:rFonts w:ascii="仿宋_GB2312" w:eastAsia="仿宋_GB2312" w:hAnsi="宋体" w:cs="仿宋_GB2312"/>
          <w:color w:val="000000"/>
          <w:spacing w:val="-4"/>
          <w:kern w:val="2"/>
          <w:sz w:val="32"/>
          <w:szCs w:val="32"/>
        </w:rPr>
        <w:t>&gt;</w:t>
      </w:r>
      <w:r w:rsidRPr="00E5773C">
        <w:rPr>
          <w:rFonts w:ascii="仿宋_GB2312" w:eastAsia="仿宋_GB2312" w:hAnsi="宋体" w:cs="仿宋_GB2312" w:hint="eastAsia"/>
          <w:color w:val="000000"/>
          <w:spacing w:val="-4"/>
          <w:kern w:val="2"/>
          <w:sz w:val="32"/>
          <w:szCs w:val="32"/>
        </w:rPr>
        <w:t>办法》规定履行人民防空工程（防空地下室）建设义务，严格按照国家工程建设人防技术标准进行设计，编制符合要求的人防设计文件，不得违反国家工程建设人防技术标准。</w:t>
      </w:r>
    </w:p>
    <w:p w:rsidR="00D666FB" w:rsidRPr="00E5773C" w:rsidRDefault="00D666FB" w:rsidP="001B2596">
      <w:pPr>
        <w:pStyle w:val="p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kern w:val="2"/>
          <w:sz w:val="32"/>
          <w:szCs w:val="32"/>
        </w:rPr>
      </w:pPr>
      <w:r w:rsidRPr="00E5773C">
        <w:rPr>
          <w:rFonts w:ascii="仿宋_GB2312" w:eastAsia="仿宋_GB2312" w:hAnsi="宋体" w:cs="仿宋_GB2312" w:hint="eastAsia"/>
          <w:color w:val="000000"/>
          <w:spacing w:val="-4"/>
          <w:kern w:val="2"/>
          <w:sz w:val="32"/>
          <w:szCs w:val="32"/>
        </w:rPr>
        <w:t>二、按照国家有关规定修建战时可用于防空的地下室，应当修建防空地下室的民用建筑，确因地质、地形、施工等客观条件限制，不能修建防空地下室的，我单位必须报经人民防空主管部门批准；经批准不修建的，我单位应当按照国家和省规定的标准向人民防空主管部门缴纳人民防空工程易地建设费，由人民防空主管部门统一组织易地修建。</w:t>
      </w:r>
    </w:p>
    <w:p w:rsidR="00D666FB" w:rsidRPr="00E5773C" w:rsidRDefault="00D666FB" w:rsidP="001B2596">
      <w:pPr>
        <w:pStyle w:val="p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kern w:val="2"/>
          <w:sz w:val="32"/>
          <w:szCs w:val="32"/>
        </w:rPr>
      </w:pPr>
      <w:r w:rsidRPr="00E5773C">
        <w:rPr>
          <w:rFonts w:ascii="仿宋_GB2312" w:eastAsia="仿宋_GB2312" w:hAnsi="宋体" w:cs="仿宋_GB2312" w:hint="eastAsia"/>
          <w:color w:val="000000"/>
          <w:spacing w:val="-4"/>
          <w:kern w:val="2"/>
          <w:sz w:val="32"/>
          <w:szCs w:val="32"/>
        </w:rPr>
        <w:t>三、人民防空工程建设的设计、施工、质量必须符合国家规定的防护标准和质量标准，人民防空工程专用设备，应使用《浙江省人防工程防护</w:t>
      </w:r>
      <w:r w:rsidRPr="00E5773C">
        <w:rPr>
          <w:rFonts w:ascii="仿宋_GB2312" w:eastAsia="仿宋_GB2312" w:hAnsi="宋体" w:cs="仿宋_GB2312"/>
          <w:color w:val="000000"/>
          <w:spacing w:val="-4"/>
          <w:kern w:val="2"/>
          <w:sz w:val="32"/>
          <w:szCs w:val="32"/>
        </w:rPr>
        <w:t>(</w:t>
      </w:r>
      <w:r w:rsidRPr="00E5773C">
        <w:rPr>
          <w:rFonts w:ascii="仿宋_GB2312" w:eastAsia="仿宋_GB2312" w:hAnsi="宋体" w:cs="仿宋_GB2312" w:hint="eastAsia"/>
          <w:color w:val="000000"/>
          <w:spacing w:val="-4"/>
          <w:kern w:val="2"/>
          <w:sz w:val="32"/>
          <w:szCs w:val="32"/>
        </w:rPr>
        <w:t>化）设备定点生产和安装企业》注册备案企业生产的人防工程防护</w:t>
      </w:r>
      <w:r w:rsidRPr="00E5773C">
        <w:rPr>
          <w:rFonts w:ascii="仿宋_GB2312" w:eastAsia="仿宋_GB2312" w:hAnsi="宋体" w:cs="仿宋_GB2312"/>
          <w:color w:val="000000"/>
          <w:spacing w:val="-4"/>
          <w:kern w:val="2"/>
          <w:sz w:val="32"/>
          <w:szCs w:val="32"/>
        </w:rPr>
        <w:t>(</w:t>
      </w:r>
      <w:r w:rsidRPr="00E5773C">
        <w:rPr>
          <w:rFonts w:ascii="仿宋_GB2312" w:eastAsia="仿宋_GB2312" w:hAnsi="宋体" w:cs="仿宋_GB2312" w:hint="eastAsia"/>
          <w:color w:val="000000"/>
          <w:spacing w:val="-4"/>
          <w:kern w:val="2"/>
          <w:sz w:val="32"/>
          <w:szCs w:val="32"/>
        </w:rPr>
        <w:t>化）设备。</w:t>
      </w:r>
    </w:p>
    <w:p w:rsidR="00D666FB" w:rsidRPr="00E5773C" w:rsidRDefault="00D666FB" w:rsidP="001B2596">
      <w:pPr>
        <w:pStyle w:val="p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kern w:val="2"/>
          <w:sz w:val="32"/>
          <w:szCs w:val="32"/>
        </w:rPr>
      </w:pPr>
      <w:r w:rsidRPr="00E5773C">
        <w:rPr>
          <w:rFonts w:ascii="仿宋_GB2312" w:eastAsia="仿宋_GB2312" w:hAnsi="宋体" w:cs="仿宋_GB2312" w:hint="eastAsia"/>
          <w:color w:val="000000"/>
          <w:spacing w:val="-4"/>
          <w:kern w:val="2"/>
          <w:sz w:val="32"/>
          <w:szCs w:val="32"/>
        </w:rPr>
        <w:lastRenderedPageBreak/>
        <w:t>四、人防工程的设计、监理、施工和检测必须由具备相应资质条件的单位承担。</w:t>
      </w:r>
    </w:p>
    <w:p w:rsidR="00D666FB" w:rsidRPr="00E5773C" w:rsidRDefault="00D666FB" w:rsidP="001B2596">
      <w:pPr>
        <w:pStyle w:val="p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kern w:val="2"/>
          <w:sz w:val="32"/>
          <w:szCs w:val="32"/>
        </w:rPr>
      </w:pPr>
      <w:r w:rsidRPr="00E5773C">
        <w:rPr>
          <w:rFonts w:ascii="仿宋_GB2312" w:eastAsia="仿宋_GB2312" w:hAnsi="宋体" w:cs="仿宋_GB2312" w:hint="eastAsia"/>
          <w:color w:val="000000"/>
          <w:spacing w:val="-4"/>
          <w:kern w:val="2"/>
          <w:sz w:val="32"/>
          <w:szCs w:val="32"/>
        </w:rPr>
        <w:t>五、人防工程施工图设计必须由住建部门统一委托的审图机构进行联合审查，并出具《施工图审查报告》。</w:t>
      </w:r>
    </w:p>
    <w:p w:rsidR="00D666FB" w:rsidRPr="00E5773C" w:rsidRDefault="00D666FB" w:rsidP="00C919C2">
      <w:pPr>
        <w:rPr>
          <w:rFonts w:ascii="仿宋_GB2312" w:eastAsia="仿宋_GB2312" w:hAnsi="宋体"/>
          <w:color w:val="000000"/>
          <w:spacing w:val="-4"/>
          <w:sz w:val="32"/>
          <w:szCs w:val="32"/>
        </w:rPr>
      </w:pPr>
      <w:r w:rsidRPr="00E5773C">
        <w:rPr>
          <w:rFonts w:ascii="仿宋_GB2312" w:eastAsia="仿宋_GB2312" w:hAnsi="宋体" w:cs="仿宋_GB2312"/>
          <w:color w:val="000000"/>
          <w:spacing w:val="-4"/>
          <w:sz w:val="32"/>
          <w:szCs w:val="32"/>
        </w:rPr>
        <w:t xml:space="preserve">    </w:t>
      </w:r>
      <w:r w:rsidRPr="00E5773C">
        <w:rPr>
          <w:rFonts w:ascii="仿宋_GB2312" w:eastAsia="仿宋_GB2312" w:hAnsi="宋体" w:cs="仿宋_GB2312" w:hint="eastAsia"/>
          <w:color w:val="000000"/>
          <w:spacing w:val="-4"/>
          <w:sz w:val="32"/>
          <w:szCs w:val="32"/>
        </w:rPr>
        <w:t>六、人防工程在开始施工前必须办理人防质监手续，以便人防质量监督站在整个人防工程施工过程中的有效监督和指导，确保人防工程质量符合要求。人防工程验收合格</w:t>
      </w:r>
      <w:r w:rsidRPr="00E5773C">
        <w:rPr>
          <w:rFonts w:ascii="仿宋_GB2312" w:eastAsia="仿宋_GB2312" w:hAnsi="宋体" w:cs="仿宋_GB2312"/>
          <w:color w:val="000000"/>
          <w:spacing w:val="-4"/>
          <w:sz w:val="32"/>
          <w:szCs w:val="32"/>
        </w:rPr>
        <w:t>15</w:t>
      </w:r>
      <w:r w:rsidRPr="00E5773C">
        <w:rPr>
          <w:rFonts w:ascii="仿宋_GB2312" w:eastAsia="仿宋_GB2312" w:hAnsi="宋体" w:cs="仿宋_GB2312" w:hint="eastAsia"/>
          <w:color w:val="000000"/>
          <w:spacing w:val="-4"/>
          <w:sz w:val="32"/>
          <w:szCs w:val="32"/>
        </w:rPr>
        <w:t>天之内，将按竣工备案的要求将材料交给人防主管部门。</w:t>
      </w:r>
    </w:p>
    <w:p w:rsidR="00D666FB" w:rsidRPr="00E5773C" w:rsidRDefault="00D666FB" w:rsidP="001B2596">
      <w:pPr>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cs="仿宋_GB2312" w:hint="eastAsia"/>
          <w:spacing w:val="-4"/>
          <w:sz w:val="32"/>
          <w:szCs w:val="32"/>
        </w:rPr>
        <w:t>七、我单位项目实施过程中给第三人合法权益造成损害的，本单位承担民事赔偿责任；未履行承诺书义务，接受差别化用水、用电、用能、用地的政策及信用管理，有行政违法行为的，本单位自行改正，并接受人防等有权部门行政处罚；构成犯罪的，依法承担刑事责任。</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p>
    <w:p w:rsidR="00D666FB" w:rsidRPr="00E5773C" w:rsidRDefault="00D666FB" w:rsidP="001B2596">
      <w:pPr>
        <w:tabs>
          <w:tab w:val="left" w:pos="435"/>
          <w:tab w:val="center" w:pos="4422"/>
        </w:tabs>
        <w:snapToGrid w:val="0"/>
        <w:spacing w:line="338" w:lineRule="auto"/>
        <w:ind w:firstLineChars="1400" w:firstLine="4088"/>
        <w:jc w:val="left"/>
        <w:rPr>
          <w:rFonts w:ascii="仿宋_GB2312" w:eastAsia="仿宋_GB2312"/>
          <w:spacing w:val="-4"/>
          <w:sz w:val="30"/>
          <w:szCs w:val="30"/>
        </w:rPr>
      </w:pPr>
    </w:p>
    <w:p w:rsidR="00D666FB" w:rsidRPr="00E5773C" w:rsidRDefault="00D666FB" w:rsidP="001B2596">
      <w:pPr>
        <w:tabs>
          <w:tab w:val="left" w:pos="435"/>
          <w:tab w:val="center" w:pos="4422"/>
        </w:tabs>
        <w:snapToGrid w:val="0"/>
        <w:spacing w:line="338" w:lineRule="auto"/>
        <w:ind w:firstLineChars="1400" w:firstLine="4088"/>
        <w:jc w:val="left"/>
        <w:rPr>
          <w:rFonts w:ascii="仿宋_GB2312" w:eastAsia="仿宋_GB2312"/>
          <w:spacing w:val="-4"/>
          <w:sz w:val="30"/>
          <w:szCs w:val="30"/>
        </w:rPr>
      </w:pPr>
      <w:r w:rsidRPr="00E5773C">
        <w:rPr>
          <w:rFonts w:ascii="仿宋_GB2312" w:eastAsia="仿宋_GB2312" w:cs="仿宋_GB2312" w:hint="eastAsia"/>
          <w:spacing w:val="-4"/>
          <w:sz w:val="30"/>
          <w:szCs w:val="30"/>
        </w:rPr>
        <w:t>法定代表人签字：</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rPr>
          <w:rFonts w:ascii="仿宋_GB2312" w:eastAsia="仿宋_GB2312"/>
          <w:spacing w:val="-4"/>
          <w:sz w:val="30"/>
          <w:szCs w:val="30"/>
        </w:rPr>
      </w:pPr>
      <w:r w:rsidRPr="00E5773C">
        <w:rPr>
          <w:rFonts w:ascii="仿宋_GB2312" w:eastAsia="仿宋_GB2312" w:cs="仿宋_GB2312" w:hint="eastAsia"/>
          <w:spacing w:val="-4"/>
          <w:sz w:val="30"/>
          <w:szCs w:val="30"/>
        </w:rPr>
        <w:t>承诺方：（盖公章）</w:t>
      </w:r>
      <w:r w:rsidRPr="00E5773C">
        <w:rPr>
          <w:rFonts w:ascii="仿宋_GB2312" w:eastAsia="仿宋_GB2312" w:cs="仿宋_GB2312"/>
          <w:spacing w:val="-4"/>
          <w:sz w:val="30"/>
          <w:szCs w:val="30"/>
        </w:rPr>
        <w:t xml:space="preserve">           </w:t>
      </w:r>
      <w:r w:rsidRPr="00E5773C">
        <w:rPr>
          <w:rFonts w:ascii="仿宋_GB2312" w:eastAsia="仿宋_GB2312" w:cs="仿宋_GB2312" w:hint="eastAsia"/>
          <w:spacing w:val="-4"/>
          <w:sz w:val="30"/>
          <w:szCs w:val="30"/>
        </w:rPr>
        <w:t>联系电话：</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1600" w:firstLine="4672"/>
        <w:rPr>
          <w:rFonts w:ascii="仿宋_GB2312" w:eastAsia="仿宋_GB2312"/>
          <w:spacing w:val="-4"/>
          <w:sz w:val="30"/>
          <w:szCs w:val="30"/>
        </w:rPr>
      </w:pPr>
      <w:r w:rsidRPr="00E5773C">
        <w:rPr>
          <w:rFonts w:ascii="仿宋_GB2312" w:eastAsia="仿宋_GB2312" w:cs="仿宋_GB2312" w:hint="eastAsia"/>
          <w:spacing w:val="-4"/>
          <w:sz w:val="30"/>
          <w:szCs w:val="30"/>
        </w:rPr>
        <w:t>年</w:t>
      </w:r>
      <w:r w:rsidRPr="00E5773C">
        <w:rPr>
          <w:rFonts w:ascii="仿宋_GB2312" w:eastAsia="仿宋_GB2312" w:cs="仿宋_GB2312"/>
          <w:spacing w:val="-4"/>
          <w:sz w:val="30"/>
          <w:szCs w:val="30"/>
        </w:rPr>
        <w:t xml:space="preserve">  </w:t>
      </w:r>
      <w:r w:rsidRPr="00E5773C">
        <w:rPr>
          <w:rFonts w:ascii="仿宋_GB2312" w:eastAsia="仿宋_GB2312" w:cs="仿宋_GB2312" w:hint="eastAsia"/>
          <w:spacing w:val="-4"/>
          <w:sz w:val="30"/>
          <w:szCs w:val="30"/>
        </w:rPr>
        <w:t>月</w:t>
      </w:r>
      <w:r w:rsidRPr="00E5773C">
        <w:rPr>
          <w:rFonts w:ascii="仿宋_GB2312" w:eastAsia="仿宋_GB2312" w:cs="仿宋_GB2312"/>
          <w:spacing w:val="-4"/>
          <w:sz w:val="30"/>
          <w:szCs w:val="30"/>
        </w:rPr>
        <w:t xml:space="preserve">  </w:t>
      </w:r>
      <w:r w:rsidRPr="00E5773C">
        <w:rPr>
          <w:rFonts w:ascii="仿宋_GB2312" w:eastAsia="仿宋_GB2312" w:cs="仿宋_GB2312" w:hint="eastAsia"/>
          <w:spacing w:val="-4"/>
          <w:sz w:val="30"/>
          <w:szCs w:val="30"/>
        </w:rPr>
        <w:t>日</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Chars="1600" w:firstLine="4800"/>
        <w:rPr>
          <w:rFonts w:ascii="仿宋_GB2312" w:eastAsia="仿宋_GB2312"/>
          <w:sz w:val="30"/>
          <w:szCs w:val="30"/>
        </w:rPr>
      </w:pP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Chars="1600" w:firstLine="4800"/>
        <w:rPr>
          <w:rFonts w:ascii="仿宋_GB2312" w:eastAsia="仿宋_GB2312"/>
          <w:sz w:val="30"/>
          <w:szCs w:val="30"/>
        </w:rPr>
      </w:pP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Chars="1600" w:firstLine="4800"/>
        <w:rPr>
          <w:rFonts w:ascii="仿宋_GB2312" w:eastAsia="仿宋_GB2312"/>
          <w:sz w:val="30"/>
          <w:szCs w:val="30"/>
        </w:rPr>
      </w:pP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Chars="1600" w:firstLine="4800"/>
        <w:rPr>
          <w:rFonts w:ascii="仿宋_GB2312" w:eastAsia="仿宋_GB2312"/>
          <w:sz w:val="30"/>
          <w:szCs w:val="30"/>
        </w:rPr>
      </w:pP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Chars="1600" w:firstLine="4800"/>
        <w:rPr>
          <w:rFonts w:ascii="仿宋_GB2312" w:eastAsia="仿宋_GB2312"/>
          <w:sz w:val="30"/>
          <w:szCs w:val="30"/>
        </w:rPr>
      </w:pPr>
    </w:p>
    <w:p w:rsidR="00D666FB" w:rsidRPr="00E5773C" w:rsidRDefault="00D666FB" w:rsidP="00C919C2">
      <w:pPr>
        <w:pStyle w:val="a6"/>
        <w:widowControl w:val="0"/>
        <w:shd w:val="clear" w:color="auto" w:fill="FFFFFF"/>
        <w:spacing w:before="0" w:beforeAutospacing="0" w:after="0" w:afterAutospacing="0" w:line="572" w:lineRule="exact"/>
        <w:jc w:val="center"/>
        <w:rPr>
          <w:rFonts w:ascii="文星简小标宋" w:eastAsia="文星简小标宋" w:cs="Times New Roman"/>
          <w:spacing w:val="-4"/>
          <w:w w:val="90"/>
          <w:sz w:val="44"/>
          <w:szCs w:val="44"/>
        </w:rPr>
      </w:pPr>
      <w:r w:rsidRPr="00E5773C">
        <w:rPr>
          <w:rFonts w:ascii="文星简小标宋" w:eastAsia="文星简小标宋" w:cs="文星简小标宋" w:hint="eastAsia"/>
          <w:spacing w:val="-4"/>
          <w:w w:val="90"/>
          <w:sz w:val="44"/>
          <w:szCs w:val="44"/>
        </w:rPr>
        <w:lastRenderedPageBreak/>
        <w:t>温州市“标准地”出让企业投资项目</w:t>
      </w:r>
    </w:p>
    <w:p w:rsidR="00D666FB" w:rsidRPr="00E5773C" w:rsidRDefault="00D666FB" w:rsidP="009772B4">
      <w:pPr>
        <w:pStyle w:val="a6"/>
        <w:widowControl w:val="0"/>
        <w:shd w:val="clear" w:color="auto" w:fill="FFFFFF"/>
        <w:spacing w:before="0" w:beforeAutospacing="0" w:after="0" w:afterAutospacing="0" w:line="540" w:lineRule="exact"/>
        <w:jc w:val="center"/>
        <w:rPr>
          <w:rFonts w:ascii="文星简小标宋" w:eastAsia="文星简小标宋" w:cs="Times New Roman"/>
          <w:spacing w:val="-4"/>
          <w:w w:val="90"/>
          <w:sz w:val="44"/>
          <w:szCs w:val="44"/>
        </w:rPr>
      </w:pPr>
      <w:r w:rsidRPr="00E5773C">
        <w:rPr>
          <w:rFonts w:ascii="文星简小标宋" w:eastAsia="文星简小标宋" w:cs="文星简小标宋" w:hint="eastAsia"/>
          <w:spacing w:val="-4"/>
          <w:w w:val="90"/>
          <w:sz w:val="44"/>
          <w:szCs w:val="44"/>
        </w:rPr>
        <w:t>工程建设相关事项承诺书（范本）</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2" w:lineRule="exact"/>
        <w:ind w:firstLine="480"/>
        <w:rPr>
          <w:rFonts w:ascii="仿宋_GB2312" w:eastAsia="仿宋_GB2312" w:hAnsi="宋体"/>
          <w:color w:val="000000"/>
          <w:sz w:val="24"/>
          <w:szCs w:val="24"/>
        </w:rPr>
      </w:pPr>
      <w:r w:rsidRPr="00E5773C">
        <w:rPr>
          <w:rFonts w:ascii="宋体" w:hAnsi="宋体" w:cs="宋体"/>
          <w:color w:val="000000"/>
          <w:sz w:val="24"/>
          <w:szCs w:val="24"/>
        </w:rPr>
        <w:t xml:space="preserve">                                      </w:t>
      </w:r>
      <w:r w:rsidRPr="00E5773C">
        <w:rPr>
          <w:rFonts w:ascii="宋体" w:hAnsi="宋体" w:cs="宋体" w:hint="eastAsia"/>
          <w:color w:val="000000"/>
          <w:sz w:val="24"/>
          <w:szCs w:val="24"/>
        </w:rPr>
        <w:t xml:space="preserve">　　　</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650" w:firstLine="2028"/>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本单位拟在温州市</w:t>
      </w:r>
      <w:r w:rsidRPr="00E5773C">
        <w:rPr>
          <w:rFonts w:ascii="仿宋_GB2312" w:eastAsia="仿宋_GB2312" w:hAnsi="宋体" w:cs="仿宋_GB2312" w:hint="eastAsia"/>
          <w:color w:val="000000"/>
          <w:spacing w:val="-4"/>
          <w:sz w:val="32"/>
          <w:szCs w:val="32"/>
          <w:u w:val="single"/>
        </w:rPr>
        <w:t xml:space="preserve">　　　　　　　　　　　</w:t>
      </w:r>
      <w:r w:rsidRPr="00E5773C">
        <w:rPr>
          <w:rFonts w:ascii="仿宋_GB2312" w:eastAsia="仿宋_GB2312" w:hAnsi="宋体" w:cs="仿宋_GB2312" w:hint="eastAsia"/>
          <w:color w:val="000000"/>
          <w:spacing w:val="-4"/>
          <w:sz w:val="32"/>
          <w:szCs w:val="32"/>
        </w:rPr>
        <w:t>投资（新建、改建、扩建）</w:t>
      </w:r>
      <w:r w:rsidRPr="00E5773C">
        <w:rPr>
          <w:rFonts w:ascii="仿宋_GB2312" w:eastAsia="仿宋_GB2312" w:hAnsi="宋体" w:cs="仿宋_GB2312" w:hint="eastAsia"/>
          <w:color w:val="000000"/>
          <w:spacing w:val="-4"/>
          <w:sz w:val="32"/>
          <w:szCs w:val="32"/>
          <w:u w:val="single"/>
        </w:rPr>
        <w:t xml:space="preserve">　　　　　　　　　　</w:t>
      </w:r>
      <w:r w:rsidRPr="00E5773C">
        <w:rPr>
          <w:rFonts w:ascii="仿宋_GB2312" w:eastAsia="仿宋_GB2312" w:hAnsi="宋体" w:cs="仿宋_GB2312" w:hint="eastAsia"/>
          <w:color w:val="000000"/>
          <w:spacing w:val="-4"/>
          <w:sz w:val="32"/>
          <w:szCs w:val="32"/>
        </w:rPr>
        <w:t>项目，由于该项目涉及建筑工程施工许可和工程建设过程的质量、安全管理的法律法规及相关要求，现就有关事项承诺如下：</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一、按现行法律法规、规范标准和有关规定完成施工图设计，并经政府采购定点建筑工程施工图图审机构审查，重大设计变更后重新图审，取得施工图审查合格证明，同时按要求完成民用建筑节能评估（登记</w:t>
      </w:r>
      <w:r w:rsidRPr="00E5773C">
        <w:rPr>
          <w:rFonts w:ascii="仿宋_GB2312" w:eastAsia="仿宋_GB2312" w:hAnsi="宋体" w:cs="仿宋_GB2312"/>
          <w:color w:val="000000"/>
          <w:spacing w:val="-4"/>
          <w:sz w:val="32"/>
          <w:szCs w:val="32"/>
        </w:rPr>
        <w:t>)</w:t>
      </w:r>
      <w:r w:rsidRPr="00E5773C">
        <w:rPr>
          <w:rFonts w:ascii="仿宋_GB2312" w:eastAsia="仿宋_GB2312" w:hAnsi="宋体" w:cs="仿宋_GB2312" w:hint="eastAsia"/>
          <w:color w:val="000000"/>
          <w:spacing w:val="-4"/>
          <w:sz w:val="32"/>
          <w:szCs w:val="32"/>
        </w:rPr>
        <w:t>。</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二、遵守现行《中华人民共和国招标投标法》、《中华人民共和国合同法》及相关规定，签订施工合同和施工监理合同。</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三、遵守现行的《中华人民共和国建筑法》、《建设工程质量管理条例》和《建筑工程施工质量验收统一标准》等国家相关法律法规、标准、规范及地方管理规定中相关的质量责任和义务。</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四、遵守现行的《中华人民共和国建筑法》、《建设工程安全生产管理条例》和《生产安全事故报告和调查处理条例》等国家相关法律法规、标准、规范及地方管理规定中相关的安全责任和义务。</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五、按《浙江省建筑施工安全标准化管理规定》和本市建设行政主管部门的要求，做好建筑工地安全文明施工，做到整</w:t>
      </w:r>
      <w:r w:rsidRPr="00E5773C">
        <w:rPr>
          <w:rFonts w:ascii="仿宋_GB2312" w:eastAsia="仿宋_GB2312" w:hAnsi="宋体" w:cs="仿宋_GB2312" w:hint="eastAsia"/>
          <w:color w:val="000000"/>
          <w:spacing w:val="-4"/>
          <w:sz w:val="32"/>
          <w:szCs w:val="32"/>
        </w:rPr>
        <w:lastRenderedPageBreak/>
        <w:t>洁美观，有效控制废污水排放和施工扬尘。</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六、落实建设单位首要责任，接受建筑工程质量和安全监督部门的监管，督促项目勘察设计、监理、施工单位认真落实建设工程质量安全管理规定。</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七、按《浙江省发展新型墙体材料条例》规定，使用新型墙体材料。</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八、依照《关于城市房屋白蚁防治管理规定》、《浙江省房屋建筑白蚁防治管理办法》和《浙江省房屋建筑白蚁防治工程质量管理办法》的规定，及时到白蚁防治管理部门签订白蚁防治合同。</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200" w:firstLine="624"/>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九、严格依照现行的建设部文件《房屋建筑和市政基础设施工程竣工验收规定》和《房屋建筑工程和市政基础设施工程竣工验收备案管理办法》等相关规定。</w:t>
      </w:r>
    </w:p>
    <w:p w:rsidR="00D666FB" w:rsidRPr="00E5773C" w:rsidRDefault="00D666FB" w:rsidP="001B2596">
      <w:pPr>
        <w:snapToGrid w:val="0"/>
        <w:spacing w:line="338" w:lineRule="auto"/>
        <w:ind w:firstLineChars="200" w:firstLine="624"/>
        <w:rPr>
          <w:rFonts w:ascii="仿宋_GB2312" w:eastAsia="仿宋_GB2312"/>
          <w:spacing w:val="-4"/>
          <w:sz w:val="32"/>
          <w:szCs w:val="32"/>
        </w:rPr>
      </w:pPr>
      <w:r w:rsidRPr="00E5773C">
        <w:rPr>
          <w:rFonts w:ascii="仿宋_GB2312" w:eastAsia="仿宋_GB2312" w:cs="仿宋_GB2312" w:hint="eastAsia"/>
          <w:spacing w:val="-4"/>
          <w:sz w:val="32"/>
          <w:szCs w:val="32"/>
        </w:rPr>
        <w:t>十、我单位项目实施过程中给第三人合法权益造成损害的，本单位承担民事赔偿责任；未履行承诺书义务，接受差别化用水、用电、用能、用地的政策及信用管理，有行政违法行为的，本单位自行改正，并接受住建等有权部门行政处罚；构成犯罪的，依法承担刑事责任。</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1350" w:firstLine="4212"/>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法定代表人签字：</w:t>
      </w:r>
    </w:p>
    <w:p w:rsidR="00D666FB" w:rsidRPr="00E5773C" w:rsidRDefault="00D666FB" w:rsidP="00C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承诺方：（盖公章）</w:t>
      </w:r>
      <w:r w:rsidRPr="00E5773C">
        <w:rPr>
          <w:rFonts w:ascii="仿宋_GB2312" w:eastAsia="仿宋_GB2312" w:hAnsi="宋体" w:cs="仿宋_GB2312"/>
          <w:color w:val="000000"/>
          <w:spacing w:val="-4"/>
          <w:sz w:val="32"/>
          <w:szCs w:val="32"/>
        </w:rPr>
        <w:t xml:space="preserve">          </w:t>
      </w:r>
      <w:r w:rsidRPr="00E5773C">
        <w:rPr>
          <w:rFonts w:ascii="仿宋_GB2312" w:eastAsia="仿宋_GB2312" w:hAnsi="宋体" w:cs="仿宋_GB2312" w:hint="eastAsia"/>
          <w:color w:val="000000"/>
          <w:spacing w:val="-4"/>
          <w:sz w:val="32"/>
          <w:szCs w:val="32"/>
        </w:rPr>
        <w:t>联系电话：</w:t>
      </w:r>
    </w:p>
    <w:p w:rsidR="00D666FB" w:rsidRPr="00E5773C"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1550" w:firstLine="4836"/>
        <w:rPr>
          <w:rFonts w:ascii="仿宋_GB2312" w:eastAsia="仿宋_GB2312" w:hAnsi="宋体"/>
          <w:color w:val="000000"/>
          <w:spacing w:val="-4"/>
          <w:sz w:val="32"/>
          <w:szCs w:val="32"/>
        </w:rPr>
      </w:pPr>
    </w:p>
    <w:p w:rsidR="00D666FB" w:rsidRDefault="00D666FB" w:rsidP="001B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38" w:lineRule="auto"/>
        <w:ind w:firstLineChars="1550" w:firstLine="4836"/>
        <w:rPr>
          <w:rFonts w:ascii="仿宋_GB2312" w:eastAsia="仿宋_GB2312" w:hAnsi="宋体"/>
          <w:color w:val="000000"/>
          <w:spacing w:val="-4"/>
          <w:sz w:val="32"/>
          <w:szCs w:val="32"/>
        </w:rPr>
      </w:pPr>
      <w:r w:rsidRPr="00E5773C">
        <w:rPr>
          <w:rFonts w:ascii="仿宋_GB2312" w:eastAsia="仿宋_GB2312" w:hAnsi="宋体" w:cs="仿宋_GB2312" w:hint="eastAsia"/>
          <w:color w:val="000000"/>
          <w:spacing w:val="-4"/>
          <w:sz w:val="32"/>
          <w:szCs w:val="32"/>
        </w:rPr>
        <w:t>年</w:t>
      </w:r>
      <w:r w:rsidRPr="00E5773C">
        <w:rPr>
          <w:rFonts w:ascii="仿宋_GB2312" w:eastAsia="仿宋_GB2312" w:hAnsi="宋体" w:cs="仿宋_GB2312"/>
          <w:color w:val="000000"/>
          <w:spacing w:val="-4"/>
          <w:sz w:val="32"/>
          <w:szCs w:val="32"/>
        </w:rPr>
        <w:t xml:space="preserve">   </w:t>
      </w:r>
      <w:r w:rsidRPr="00E5773C">
        <w:rPr>
          <w:rFonts w:ascii="仿宋_GB2312" w:eastAsia="仿宋_GB2312" w:hAnsi="宋体" w:cs="仿宋_GB2312" w:hint="eastAsia"/>
          <w:color w:val="000000"/>
          <w:spacing w:val="-4"/>
          <w:sz w:val="32"/>
          <w:szCs w:val="32"/>
        </w:rPr>
        <w:t>月</w:t>
      </w:r>
      <w:r w:rsidRPr="00E5773C">
        <w:rPr>
          <w:rFonts w:ascii="仿宋_GB2312" w:eastAsia="仿宋_GB2312" w:hAnsi="宋体" w:cs="仿宋_GB2312"/>
          <w:color w:val="000000"/>
          <w:spacing w:val="-4"/>
          <w:sz w:val="32"/>
          <w:szCs w:val="32"/>
        </w:rPr>
        <w:t xml:space="preserve">   </w:t>
      </w:r>
      <w:r w:rsidRPr="00E5773C">
        <w:rPr>
          <w:rFonts w:ascii="仿宋_GB2312" w:eastAsia="仿宋_GB2312" w:hAnsi="宋体" w:cs="仿宋_GB2312" w:hint="eastAsia"/>
          <w:color w:val="000000"/>
          <w:spacing w:val="-4"/>
          <w:sz w:val="32"/>
          <w:szCs w:val="32"/>
        </w:rPr>
        <w:t>日</w:t>
      </w:r>
    </w:p>
    <w:p w:rsidR="00D666FB" w:rsidRDefault="00D666FB" w:rsidP="00C919C2">
      <w:pPr>
        <w:snapToGrid w:val="0"/>
        <w:spacing w:line="338" w:lineRule="auto"/>
        <w:rPr>
          <w:rFonts w:ascii="仿宋_GB2312" w:eastAsia="仿宋_GB2312" w:hAnsi="宋体"/>
          <w:color w:val="000000"/>
          <w:spacing w:val="-4"/>
          <w:sz w:val="32"/>
          <w:szCs w:val="32"/>
        </w:rPr>
      </w:pPr>
    </w:p>
    <w:p w:rsidR="00D666FB" w:rsidRDefault="00D666FB" w:rsidP="00C919C2">
      <w:pPr>
        <w:spacing w:line="572" w:lineRule="exact"/>
        <w:rPr>
          <w:rFonts w:ascii="仿宋_GB2312" w:eastAsia="仿宋_GB2312" w:cs="仿宋_GB2312"/>
          <w:color w:val="000000"/>
          <w:sz w:val="30"/>
          <w:szCs w:val="30"/>
        </w:rPr>
      </w:pPr>
      <w:r>
        <w:rPr>
          <w:rFonts w:ascii="仿宋_GB2312" w:eastAsia="仿宋_GB2312" w:cs="仿宋_GB2312" w:hint="eastAsia"/>
          <w:color w:val="000000"/>
          <w:sz w:val="30"/>
          <w:szCs w:val="30"/>
        </w:rPr>
        <w:lastRenderedPageBreak/>
        <w:t>附件</w:t>
      </w:r>
      <w:r>
        <w:rPr>
          <w:rFonts w:ascii="仿宋_GB2312" w:eastAsia="仿宋_GB2312" w:cs="仿宋_GB2312"/>
          <w:color w:val="000000"/>
          <w:sz w:val="30"/>
          <w:szCs w:val="30"/>
        </w:rPr>
        <w:t>3</w:t>
      </w:r>
    </w:p>
    <w:p w:rsidR="00D666FB" w:rsidRPr="00DD2029" w:rsidRDefault="00D666FB" w:rsidP="00C919C2">
      <w:pPr>
        <w:snapToGrid w:val="0"/>
        <w:jc w:val="center"/>
        <w:rPr>
          <w:rFonts w:ascii="宋体"/>
          <w:sz w:val="44"/>
          <w:szCs w:val="44"/>
        </w:rPr>
      </w:pPr>
      <w:r w:rsidRPr="00DD2029">
        <w:rPr>
          <w:rFonts w:ascii="宋体" w:hAnsi="宋体" w:cs="宋体" w:hint="eastAsia"/>
          <w:sz w:val="44"/>
          <w:szCs w:val="44"/>
        </w:rPr>
        <w:t>承诺制改革流程图</w:t>
      </w:r>
    </w:p>
    <w:p w:rsidR="00D666FB" w:rsidRDefault="00D666FB" w:rsidP="00C919C2"/>
    <w:p w:rsidR="00D666FB" w:rsidRDefault="00CD5F1C" w:rsidP="00C919C2">
      <w:r>
        <w:rPr>
          <w:noProof/>
        </w:rPr>
        <w:drawing>
          <wp:inline distT="0" distB="0" distL="0" distR="0">
            <wp:extent cx="5257800" cy="5810250"/>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srcRect/>
                    <a:stretch>
                      <a:fillRect/>
                    </a:stretch>
                  </pic:blipFill>
                  <pic:spPr bwMode="auto">
                    <a:xfrm>
                      <a:off x="0" y="0"/>
                      <a:ext cx="5257800" cy="5810250"/>
                    </a:xfrm>
                    <a:prstGeom prst="rect">
                      <a:avLst/>
                    </a:prstGeom>
                    <a:noFill/>
                    <a:ln w="9525">
                      <a:noFill/>
                      <a:miter lim="800000"/>
                      <a:headEnd/>
                      <a:tailEnd/>
                    </a:ln>
                  </pic:spPr>
                </pic:pic>
              </a:graphicData>
            </a:graphic>
          </wp:inline>
        </w:drawing>
      </w:r>
    </w:p>
    <w:p w:rsidR="002E6416" w:rsidRDefault="002E6416" w:rsidP="002E6416"/>
    <w:p w:rsidR="002E6416" w:rsidRDefault="002E6416" w:rsidP="002E6416"/>
    <w:p w:rsidR="00D666FB" w:rsidRDefault="00D666FB" w:rsidP="002E6416">
      <w:r>
        <w:rPr>
          <w:rFonts w:cs="宋体" w:hint="eastAsia"/>
          <w:sz w:val="24"/>
          <w:szCs w:val="24"/>
        </w:rPr>
        <w:t>（注：全流程基于浙江政务服务网投资项目在线审批监管平台</w:t>
      </w:r>
      <w:r>
        <w:rPr>
          <w:sz w:val="24"/>
          <w:szCs w:val="24"/>
        </w:rPr>
        <w:t>V2.0</w:t>
      </w:r>
      <w:r w:rsidR="002E6416">
        <w:rPr>
          <w:rFonts w:hint="eastAsia"/>
          <w:sz w:val="24"/>
          <w:szCs w:val="24"/>
        </w:rPr>
        <w:t>。加强建设过程监管和联合竣工验收两个环节另有文件规定。</w:t>
      </w:r>
      <w:r>
        <w:rPr>
          <w:rFonts w:cs="宋体" w:hint="eastAsia"/>
          <w:sz w:val="24"/>
          <w:szCs w:val="24"/>
        </w:rPr>
        <w:t>）</w:t>
      </w:r>
    </w:p>
    <w:p w:rsidR="00D666FB" w:rsidRDefault="00D666FB" w:rsidP="00C919C2">
      <w:pPr>
        <w:spacing w:line="572" w:lineRule="exact"/>
        <w:rPr>
          <w:rFonts w:ascii="仿宋_GB2312" w:eastAsia="仿宋_GB2312"/>
          <w:color w:val="000000"/>
          <w:sz w:val="30"/>
          <w:szCs w:val="30"/>
        </w:rPr>
      </w:pPr>
    </w:p>
    <w:p w:rsidR="00D666FB" w:rsidRDefault="00D666FB" w:rsidP="00C919C2">
      <w:pPr>
        <w:spacing w:line="572" w:lineRule="exact"/>
        <w:rPr>
          <w:rFonts w:ascii="仿宋_GB2312" w:eastAsia="仿宋_GB2312"/>
          <w:color w:val="000000"/>
          <w:sz w:val="30"/>
          <w:szCs w:val="30"/>
        </w:rPr>
      </w:pPr>
    </w:p>
    <w:p w:rsidR="00D666FB" w:rsidRDefault="00D666FB" w:rsidP="00C919C2">
      <w:pPr>
        <w:spacing w:line="572" w:lineRule="exact"/>
        <w:rPr>
          <w:rFonts w:ascii="仿宋_GB2312" w:eastAsia="仿宋_GB2312"/>
          <w:color w:val="000000"/>
          <w:sz w:val="30"/>
          <w:szCs w:val="30"/>
        </w:rPr>
      </w:pPr>
    </w:p>
    <w:p w:rsidR="00D666FB" w:rsidRPr="00C919C2" w:rsidRDefault="00D666FB" w:rsidP="00ED6C51">
      <w:pPr>
        <w:spacing w:line="336" w:lineRule="auto"/>
        <w:rPr>
          <w:rFonts w:ascii="仿宋_GB2312" w:eastAsia="仿宋_GB2312"/>
          <w:sz w:val="32"/>
          <w:szCs w:val="32"/>
        </w:rPr>
      </w:pPr>
    </w:p>
    <w:sectPr w:rsidR="00D666FB" w:rsidRPr="00C919C2" w:rsidSect="00476F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E6C" w:rsidRDefault="00F67E6C" w:rsidP="005540C9">
      <w:r>
        <w:separator/>
      </w:r>
    </w:p>
  </w:endnote>
  <w:endnote w:type="continuationSeparator" w:id="1">
    <w:p w:rsidR="00F67E6C" w:rsidRDefault="00F67E6C" w:rsidP="005540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文星简小标宋">
    <w:altName w:val="黑体"/>
    <w:panose1 w:val="0201060900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E6C" w:rsidRDefault="00F67E6C" w:rsidP="005540C9">
      <w:r>
        <w:separator/>
      </w:r>
    </w:p>
  </w:footnote>
  <w:footnote w:type="continuationSeparator" w:id="1">
    <w:p w:rsidR="00F67E6C" w:rsidRDefault="00F67E6C" w:rsidP="00554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109A7"/>
    <w:multiLevelType w:val="hybridMultilevel"/>
    <w:tmpl w:val="85D6EEA8"/>
    <w:lvl w:ilvl="0" w:tplc="6C2EB3B4">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1E05"/>
    <w:rsid w:val="000200C5"/>
    <w:rsid w:val="00024978"/>
    <w:rsid w:val="00053539"/>
    <w:rsid w:val="00075716"/>
    <w:rsid w:val="000A0BF8"/>
    <w:rsid w:val="000C6434"/>
    <w:rsid w:val="000D5611"/>
    <w:rsid w:val="000D6894"/>
    <w:rsid w:val="001037E5"/>
    <w:rsid w:val="00140CB4"/>
    <w:rsid w:val="00144EA5"/>
    <w:rsid w:val="00145382"/>
    <w:rsid w:val="00146119"/>
    <w:rsid w:val="001561F4"/>
    <w:rsid w:val="00165350"/>
    <w:rsid w:val="001760A2"/>
    <w:rsid w:val="001B2596"/>
    <w:rsid w:val="001F264C"/>
    <w:rsid w:val="00217754"/>
    <w:rsid w:val="00237A87"/>
    <w:rsid w:val="0024065E"/>
    <w:rsid w:val="00265772"/>
    <w:rsid w:val="00281BF5"/>
    <w:rsid w:val="00290D49"/>
    <w:rsid w:val="00292300"/>
    <w:rsid w:val="002D0E36"/>
    <w:rsid w:val="002D242E"/>
    <w:rsid w:val="002E6416"/>
    <w:rsid w:val="002F435C"/>
    <w:rsid w:val="002F7263"/>
    <w:rsid w:val="00317598"/>
    <w:rsid w:val="003233A2"/>
    <w:rsid w:val="003557B1"/>
    <w:rsid w:val="003762FE"/>
    <w:rsid w:val="0038522E"/>
    <w:rsid w:val="0039086B"/>
    <w:rsid w:val="003B29D8"/>
    <w:rsid w:val="003B656C"/>
    <w:rsid w:val="003D76CB"/>
    <w:rsid w:val="003E2481"/>
    <w:rsid w:val="003E4153"/>
    <w:rsid w:val="003E514C"/>
    <w:rsid w:val="00434255"/>
    <w:rsid w:val="00435C58"/>
    <w:rsid w:val="00442EF5"/>
    <w:rsid w:val="00454235"/>
    <w:rsid w:val="00455C03"/>
    <w:rsid w:val="00467F16"/>
    <w:rsid w:val="00476FFA"/>
    <w:rsid w:val="00481773"/>
    <w:rsid w:val="004A268E"/>
    <w:rsid w:val="004C79D2"/>
    <w:rsid w:val="00506010"/>
    <w:rsid w:val="005078A3"/>
    <w:rsid w:val="005138B0"/>
    <w:rsid w:val="00532E48"/>
    <w:rsid w:val="00543EBE"/>
    <w:rsid w:val="00551678"/>
    <w:rsid w:val="005540C9"/>
    <w:rsid w:val="00557D23"/>
    <w:rsid w:val="00561149"/>
    <w:rsid w:val="00566761"/>
    <w:rsid w:val="00567E6E"/>
    <w:rsid w:val="00574AF9"/>
    <w:rsid w:val="00592BDB"/>
    <w:rsid w:val="00595C49"/>
    <w:rsid w:val="00595FDE"/>
    <w:rsid w:val="005A781D"/>
    <w:rsid w:val="005B40DF"/>
    <w:rsid w:val="005C43BD"/>
    <w:rsid w:val="005D0DE8"/>
    <w:rsid w:val="005F43E1"/>
    <w:rsid w:val="00600082"/>
    <w:rsid w:val="00600B45"/>
    <w:rsid w:val="00623374"/>
    <w:rsid w:val="00647FCF"/>
    <w:rsid w:val="00651B7B"/>
    <w:rsid w:val="006520D9"/>
    <w:rsid w:val="006657DC"/>
    <w:rsid w:val="0068286B"/>
    <w:rsid w:val="00695C8D"/>
    <w:rsid w:val="006C496D"/>
    <w:rsid w:val="006C5107"/>
    <w:rsid w:val="006D02A2"/>
    <w:rsid w:val="006D56FF"/>
    <w:rsid w:val="00745720"/>
    <w:rsid w:val="00762827"/>
    <w:rsid w:val="00793499"/>
    <w:rsid w:val="007B0953"/>
    <w:rsid w:val="007B3811"/>
    <w:rsid w:val="007D7189"/>
    <w:rsid w:val="007D7F6C"/>
    <w:rsid w:val="007F3D3F"/>
    <w:rsid w:val="00800B0B"/>
    <w:rsid w:val="0080233F"/>
    <w:rsid w:val="00833E6E"/>
    <w:rsid w:val="00841FE9"/>
    <w:rsid w:val="00846143"/>
    <w:rsid w:val="008511DE"/>
    <w:rsid w:val="00862FB9"/>
    <w:rsid w:val="00863A36"/>
    <w:rsid w:val="0086641D"/>
    <w:rsid w:val="00874415"/>
    <w:rsid w:val="008A6975"/>
    <w:rsid w:val="008D2D12"/>
    <w:rsid w:val="008E4659"/>
    <w:rsid w:val="008F7D8D"/>
    <w:rsid w:val="00904AF9"/>
    <w:rsid w:val="00916404"/>
    <w:rsid w:val="009243C4"/>
    <w:rsid w:val="009269BD"/>
    <w:rsid w:val="00961234"/>
    <w:rsid w:val="00974942"/>
    <w:rsid w:val="009772B4"/>
    <w:rsid w:val="009977B8"/>
    <w:rsid w:val="009A621B"/>
    <w:rsid w:val="009C509A"/>
    <w:rsid w:val="009C5CB5"/>
    <w:rsid w:val="009C6BAE"/>
    <w:rsid w:val="009E1FDE"/>
    <w:rsid w:val="00A527C5"/>
    <w:rsid w:val="00A64F96"/>
    <w:rsid w:val="00A67EC5"/>
    <w:rsid w:val="00A874A9"/>
    <w:rsid w:val="00AA58D2"/>
    <w:rsid w:val="00B10833"/>
    <w:rsid w:val="00B26D4F"/>
    <w:rsid w:val="00B351D7"/>
    <w:rsid w:val="00B40A25"/>
    <w:rsid w:val="00B44E59"/>
    <w:rsid w:val="00B54F0A"/>
    <w:rsid w:val="00B831A9"/>
    <w:rsid w:val="00B9223A"/>
    <w:rsid w:val="00BA364B"/>
    <w:rsid w:val="00BE7DA5"/>
    <w:rsid w:val="00BF4C8F"/>
    <w:rsid w:val="00BF65FA"/>
    <w:rsid w:val="00C2267D"/>
    <w:rsid w:val="00C26825"/>
    <w:rsid w:val="00C3570F"/>
    <w:rsid w:val="00C359B9"/>
    <w:rsid w:val="00C37C27"/>
    <w:rsid w:val="00C46A43"/>
    <w:rsid w:val="00C61043"/>
    <w:rsid w:val="00C61CA5"/>
    <w:rsid w:val="00C65ACF"/>
    <w:rsid w:val="00C81610"/>
    <w:rsid w:val="00C81B95"/>
    <w:rsid w:val="00C919C2"/>
    <w:rsid w:val="00CB02DD"/>
    <w:rsid w:val="00CD5F1C"/>
    <w:rsid w:val="00D02051"/>
    <w:rsid w:val="00D13AF5"/>
    <w:rsid w:val="00D168C3"/>
    <w:rsid w:val="00D219D1"/>
    <w:rsid w:val="00D315B9"/>
    <w:rsid w:val="00D359A7"/>
    <w:rsid w:val="00D643BC"/>
    <w:rsid w:val="00D666FB"/>
    <w:rsid w:val="00D70465"/>
    <w:rsid w:val="00D77383"/>
    <w:rsid w:val="00D83BBD"/>
    <w:rsid w:val="00DB5B40"/>
    <w:rsid w:val="00DB6F2D"/>
    <w:rsid w:val="00DC5640"/>
    <w:rsid w:val="00DC5918"/>
    <w:rsid w:val="00DD2029"/>
    <w:rsid w:val="00E12C3B"/>
    <w:rsid w:val="00E350B8"/>
    <w:rsid w:val="00E352C1"/>
    <w:rsid w:val="00E44E11"/>
    <w:rsid w:val="00E524D1"/>
    <w:rsid w:val="00E5773C"/>
    <w:rsid w:val="00E742CD"/>
    <w:rsid w:val="00E83D5A"/>
    <w:rsid w:val="00E956D4"/>
    <w:rsid w:val="00EA23A6"/>
    <w:rsid w:val="00ED10E7"/>
    <w:rsid w:val="00ED6C51"/>
    <w:rsid w:val="00EE1DA8"/>
    <w:rsid w:val="00EF5479"/>
    <w:rsid w:val="00F07D58"/>
    <w:rsid w:val="00F22BBE"/>
    <w:rsid w:val="00F2789A"/>
    <w:rsid w:val="00F41E05"/>
    <w:rsid w:val="00F43EED"/>
    <w:rsid w:val="00F67E6C"/>
    <w:rsid w:val="00F72B38"/>
    <w:rsid w:val="00F766A9"/>
    <w:rsid w:val="00F82181"/>
    <w:rsid w:val="00FB631E"/>
    <w:rsid w:val="00FC2E1D"/>
    <w:rsid w:val="00FF0707"/>
    <w:rsid w:val="00FF1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E05"/>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540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540C9"/>
    <w:rPr>
      <w:rFonts w:ascii="Times New Roman" w:eastAsia="宋体" w:hAnsi="Times New Roman" w:cs="Times New Roman"/>
      <w:sz w:val="18"/>
      <w:szCs w:val="18"/>
    </w:rPr>
  </w:style>
  <w:style w:type="paragraph" w:styleId="a4">
    <w:name w:val="footer"/>
    <w:basedOn w:val="a"/>
    <w:link w:val="Char0"/>
    <w:uiPriority w:val="99"/>
    <w:semiHidden/>
    <w:rsid w:val="005540C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540C9"/>
    <w:rPr>
      <w:rFonts w:ascii="Times New Roman" w:eastAsia="宋体" w:hAnsi="Times New Roman" w:cs="Times New Roman"/>
      <w:sz w:val="18"/>
      <w:szCs w:val="18"/>
    </w:rPr>
  </w:style>
  <w:style w:type="paragraph" w:styleId="a5">
    <w:name w:val="Balloon Text"/>
    <w:basedOn w:val="a"/>
    <w:link w:val="Char1"/>
    <w:uiPriority w:val="99"/>
    <w:semiHidden/>
    <w:rsid w:val="00D13AF5"/>
    <w:rPr>
      <w:sz w:val="18"/>
      <w:szCs w:val="18"/>
    </w:rPr>
  </w:style>
  <w:style w:type="character" w:customStyle="1" w:styleId="Char1">
    <w:name w:val="批注框文本 Char"/>
    <w:basedOn w:val="a0"/>
    <w:link w:val="a5"/>
    <w:uiPriority w:val="99"/>
    <w:semiHidden/>
    <w:locked/>
    <w:rsid w:val="00D13AF5"/>
    <w:rPr>
      <w:rFonts w:ascii="Times New Roman" w:eastAsia="宋体" w:hAnsi="Times New Roman" w:cs="Times New Roman"/>
      <w:sz w:val="18"/>
      <w:szCs w:val="18"/>
    </w:rPr>
  </w:style>
  <w:style w:type="paragraph" w:styleId="a6">
    <w:name w:val="Normal (Web)"/>
    <w:basedOn w:val="a"/>
    <w:uiPriority w:val="99"/>
    <w:rsid w:val="00C919C2"/>
    <w:pPr>
      <w:widowControl/>
      <w:spacing w:before="100" w:beforeAutospacing="1" w:after="100" w:afterAutospacing="1"/>
      <w:jc w:val="left"/>
    </w:pPr>
    <w:rPr>
      <w:rFonts w:ascii="宋体" w:hAnsi="宋体" w:cs="宋体"/>
      <w:kern w:val="0"/>
      <w:sz w:val="24"/>
      <w:szCs w:val="24"/>
    </w:rPr>
  </w:style>
  <w:style w:type="paragraph" w:styleId="a7">
    <w:name w:val="Body Text Indent"/>
    <w:basedOn w:val="a"/>
    <w:link w:val="Char2"/>
    <w:uiPriority w:val="99"/>
    <w:rsid w:val="00C919C2"/>
    <w:pPr>
      <w:snapToGrid w:val="0"/>
      <w:spacing w:line="336" w:lineRule="auto"/>
      <w:ind w:firstLine="645"/>
    </w:pPr>
    <w:rPr>
      <w:rFonts w:ascii="仿宋_GB2312" w:eastAsia="仿宋_GB2312" w:cs="仿宋_GB2312"/>
      <w:spacing w:val="-4"/>
      <w:sz w:val="32"/>
      <w:szCs w:val="32"/>
    </w:rPr>
  </w:style>
  <w:style w:type="character" w:customStyle="1" w:styleId="Char2">
    <w:name w:val="正文文本缩进 Char"/>
    <w:basedOn w:val="a0"/>
    <w:link w:val="a7"/>
    <w:uiPriority w:val="99"/>
    <w:locked/>
    <w:rsid w:val="00C919C2"/>
    <w:rPr>
      <w:rFonts w:ascii="仿宋_GB2312" w:eastAsia="仿宋_GB2312" w:hAnsi="Times New Roman" w:cs="仿宋_GB2312"/>
      <w:spacing w:val="-4"/>
      <w:kern w:val="2"/>
      <w:sz w:val="32"/>
      <w:szCs w:val="32"/>
    </w:rPr>
  </w:style>
  <w:style w:type="paragraph" w:customStyle="1" w:styleId="p0">
    <w:name w:val="p0"/>
    <w:basedOn w:val="a"/>
    <w:uiPriority w:val="99"/>
    <w:rsid w:val="00C919C2"/>
    <w:pPr>
      <w:widowControl/>
    </w:pPr>
    <w:rPr>
      <w:kern w:val="0"/>
    </w:rPr>
  </w:style>
</w:styles>
</file>

<file path=word/webSettings.xml><?xml version="1.0" encoding="utf-8"?>
<w:webSettings xmlns:r="http://schemas.openxmlformats.org/officeDocument/2006/relationships" xmlns:w="http://schemas.openxmlformats.org/wordprocessingml/2006/main">
  <w:divs>
    <w:div w:id="1271083786">
      <w:marLeft w:val="0"/>
      <w:marRight w:val="0"/>
      <w:marTop w:val="0"/>
      <w:marBottom w:val="0"/>
      <w:divBdr>
        <w:top w:val="none" w:sz="0" w:space="0" w:color="auto"/>
        <w:left w:val="none" w:sz="0" w:space="0" w:color="auto"/>
        <w:bottom w:val="none" w:sz="0" w:space="0" w:color="auto"/>
        <w:right w:val="none" w:sz="0" w:space="0" w:color="auto"/>
      </w:divBdr>
    </w:div>
    <w:div w:id="1271083787">
      <w:marLeft w:val="0"/>
      <w:marRight w:val="0"/>
      <w:marTop w:val="0"/>
      <w:marBottom w:val="0"/>
      <w:divBdr>
        <w:top w:val="none" w:sz="0" w:space="0" w:color="auto"/>
        <w:left w:val="none" w:sz="0" w:space="0" w:color="auto"/>
        <w:bottom w:val="none" w:sz="0" w:space="0" w:color="auto"/>
        <w:right w:val="none" w:sz="0" w:space="0" w:color="auto"/>
      </w:divBdr>
    </w:div>
    <w:div w:id="16712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1532</Words>
  <Characters>8738</Characters>
  <Application>Microsoft Office Word</Application>
  <DocSecurity>0</DocSecurity>
  <Lines>72</Lines>
  <Paragraphs>20</Paragraphs>
  <ScaleCrop>false</ScaleCrop>
  <Company>微软中国</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叶芙蓉</cp:lastModifiedBy>
  <cp:revision>2</cp:revision>
  <cp:lastPrinted>2018-05-28T09:10:00Z</cp:lastPrinted>
  <dcterms:created xsi:type="dcterms:W3CDTF">2018-06-07T01:08:00Z</dcterms:created>
  <dcterms:modified xsi:type="dcterms:W3CDTF">2018-06-07T01:08:00Z</dcterms:modified>
</cp:coreProperties>
</file>