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温州市人民防空办公室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2020年政府信息公开工作年度报告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有关规定，特向社会公布本办2020年度政府信息公开年度报告。本报告包括主动公开、依申请公开、政府信息管理、平台建设、监督保障、行政复议和提起行政诉讼的情况、存在的主要问题及改进措施等方面。本报告中所列数据的统计期限自2020年1月1日起至2020年12月31日止。如对本报告有任何疑问，请与温州市人民防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公室联系（地址：温州市鹿城区杨府山路50号；邮编：325000；电话：88018717；传真：88242488）。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一、总体情况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1、及时更新政府网站信息。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遵循依法、及时、准确、公正的原则，建立了办主要领导亲自抓，分管领导直接抓，综合处抓落实，其他处室（单位）密切配合的政府信息公开工作机制，认真细致地做好政府信息公开工作，按照规定程序在温州市政府信息公开网站公开工作信息。截至2020年底，我办主动公开政府信息336条，其中概况类信息更新10条，政务动态信息279条，信息公开目录信息47条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2、有效回应社会群众关切。</w:t>
      </w:r>
      <w:r>
        <w:rPr>
          <w:rFonts w:hint="eastAsia" w:ascii="仿宋_GB2312" w:hAnsi="仿宋_GB2312" w:eastAsia="仿宋_GB2312" w:cs="仿宋_GB2312"/>
          <w:sz w:val="32"/>
          <w:szCs w:val="32"/>
        </w:rPr>
        <w:t>指定专人具体负责全办政府信息公开日常工作，统筹做好信息公开、政策解读、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舆论引导、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网站、政务微信等工作，严格按照流程和时限回复群众关切问题和社会关注焦点，保障广大群众的知情权、参与权和监督权，提升群众满意度。2020年度处理政务咨询件23件，依申请公开申请件1件，微博信息发布10条，微信信息发布65条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3、全面做好人防宣传教育。</w:t>
      </w:r>
      <w:r>
        <w:rPr>
          <w:rFonts w:hint="eastAsia" w:ascii="仿宋_GB2312" w:hAnsi="仿宋_GB2312" w:eastAsia="仿宋_GB2312" w:cs="仿宋_GB2312"/>
          <w:sz w:val="32"/>
          <w:szCs w:val="32"/>
        </w:rPr>
        <w:t>紧抓防空警报试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鸣</w:t>
      </w:r>
      <w:r>
        <w:rPr>
          <w:rFonts w:hint="eastAsia" w:ascii="仿宋_GB2312" w:hAnsi="仿宋_GB2312" w:eastAsia="仿宋_GB2312" w:cs="仿宋_GB2312"/>
          <w:sz w:val="32"/>
          <w:szCs w:val="32"/>
        </w:rPr>
        <w:t>日、法治宣传日、防灾减灾日等重要节点，组织各界人防单位开展知识竞赛、演习演练、街头宣传及公益广告、橱窗专栏等形式，推动人防知识进机关、进学校、进企业、进社区、进媒体，不断提高人防宣传教育的整体效果及实效性。</w:t>
      </w:r>
    </w:p>
    <w:p>
      <w:pPr>
        <w:spacing w:line="600" w:lineRule="exact"/>
        <w:ind w:left="638" w:leftChars="304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　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13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增7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　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95399.67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638" w:leftChars="304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 xml:space="preserve"> 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600" w:lineRule="exact"/>
        <w:ind w:firstLine="643" w:firstLineChars="200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五、存在的主要问题及改进情况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我办政府信息公开工作取得了一定成绩，但还存在一些薄弱环节有待改善，如门户网站的重点内容还不够突出、更新频率的稳定、信息公开专职人员业务水平有待进一步提高等。针对这些问题，我们将继续深入学习《中华人民共和国政府信息公开条例》，加强信息公开制度建设，加大政府信息公开工作的力度，修订完善相关管理制度；加强对专职工作人员的业务培训，进一步增强对政府信息公开工作重要性的认识，不断提高业务水平。</w:t>
      </w:r>
    </w:p>
    <w:p>
      <w:pPr>
        <w:spacing w:line="600" w:lineRule="exact"/>
        <w:ind w:firstLine="643" w:firstLineChars="200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仿宋_GB2312" w:hAnsi="黑体" w:eastAsia="仿宋_GB2312" w:cs="黑体"/>
          <w:b/>
          <w:sz w:val="32"/>
          <w:szCs w:val="32"/>
        </w:rPr>
        <w:t>六、其他需要报告的事项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NDIxMDQ4YjliZjBkMmE1ZGY4NTQ1Y2FmYTU1OTkifQ=="/>
  </w:docVars>
  <w:rsids>
    <w:rsidRoot w:val="40492226"/>
    <w:rsid w:val="000A030D"/>
    <w:rsid w:val="000A7663"/>
    <w:rsid w:val="000F5D66"/>
    <w:rsid w:val="001C6B62"/>
    <w:rsid w:val="001D006F"/>
    <w:rsid w:val="002145B1"/>
    <w:rsid w:val="00304B9B"/>
    <w:rsid w:val="003202AD"/>
    <w:rsid w:val="00341006"/>
    <w:rsid w:val="003511AD"/>
    <w:rsid w:val="003820F0"/>
    <w:rsid w:val="003B2AAE"/>
    <w:rsid w:val="00460D89"/>
    <w:rsid w:val="004B44DF"/>
    <w:rsid w:val="004D2ACD"/>
    <w:rsid w:val="0053311D"/>
    <w:rsid w:val="00572A79"/>
    <w:rsid w:val="005A1832"/>
    <w:rsid w:val="006406FC"/>
    <w:rsid w:val="00652AC4"/>
    <w:rsid w:val="006A4C63"/>
    <w:rsid w:val="006C5EC9"/>
    <w:rsid w:val="00802652"/>
    <w:rsid w:val="00874A5C"/>
    <w:rsid w:val="00964CDD"/>
    <w:rsid w:val="009E70A4"/>
    <w:rsid w:val="00A51096"/>
    <w:rsid w:val="00A71C8C"/>
    <w:rsid w:val="00A80F07"/>
    <w:rsid w:val="00AA3B5B"/>
    <w:rsid w:val="00B54827"/>
    <w:rsid w:val="00B84966"/>
    <w:rsid w:val="00BE4BCA"/>
    <w:rsid w:val="00C16F62"/>
    <w:rsid w:val="00C94F9C"/>
    <w:rsid w:val="00CC78F4"/>
    <w:rsid w:val="00CE75EB"/>
    <w:rsid w:val="00E51184"/>
    <w:rsid w:val="00EB52BE"/>
    <w:rsid w:val="00FB0B3C"/>
    <w:rsid w:val="00FE7780"/>
    <w:rsid w:val="2FC31357"/>
    <w:rsid w:val="40492226"/>
    <w:rsid w:val="6EC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1791</Words>
  <Characters>1867</Characters>
  <Lines>17</Lines>
  <Paragraphs>4</Paragraphs>
  <TotalTime>159</TotalTime>
  <ScaleCrop>false</ScaleCrop>
  <LinksUpToDate>false</LinksUpToDate>
  <CharactersWithSpaces>2065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2021-01-09T13:55:00Z</dcterms:created>
  <dc:creator>Administrator</dc:creator>
  <cp:lastModifiedBy>轩</cp:lastModifiedBy>
  <cp:lastPrinted>2021-01-25T07:32:00Z</cp:lastPrinted>
  <dcterms:modified xsi:type="dcterms:W3CDTF">2023-09-07T08:57:02Z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B019F8C35FE343D1826654ECC7320B2E</vt:lpwstr>
  </property>
</Properties>
</file>